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DED" w:rsidRDefault="00AC3240">
      <w:r>
        <w:t>WHAT TECHNOLOGIES WILL HAVE THE GREATEST IMPACT ON TEACHING  &amp; LEARNING IN NEXT 5 YEARS?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7"/>
        <w:gridCol w:w="2098"/>
        <w:gridCol w:w="2086"/>
        <w:gridCol w:w="2085"/>
      </w:tblGrid>
      <w:tr w:rsidR="00AC3240" w:rsidTr="00AC3240">
        <w:tc>
          <w:tcPr>
            <w:tcW w:w="2214" w:type="dxa"/>
          </w:tcPr>
          <w:p w:rsidR="00AC3240" w:rsidRDefault="00AC3240">
            <w:r>
              <w:t>TECHNOLOGY</w:t>
            </w:r>
          </w:p>
        </w:tc>
        <w:tc>
          <w:tcPr>
            <w:tcW w:w="2214" w:type="dxa"/>
          </w:tcPr>
          <w:p w:rsidR="00AC3240" w:rsidRDefault="00AC3240">
            <w:r>
              <w:t>MAJOR IMPACT</w:t>
            </w:r>
          </w:p>
        </w:tc>
        <w:tc>
          <w:tcPr>
            <w:tcW w:w="2214" w:type="dxa"/>
          </w:tcPr>
          <w:p w:rsidR="00AC3240" w:rsidRDefault="00AC3240">
            <w:r>
              <w:t>Minor I</w:t>
            </w:r>
            <w:bookmarkStart w:id="0" w:name="_GoBack"/>
            <w:bookmarkEnd w:id="0"/>
            <w:r>
              <w:t xml:space="preserve">mpact </w:t>
            </w:r>
          </w:p>
        </w:tc>
        <w:tc>
          <w:tcPr>
            <w:tcW w:w="2214" w:type="dxa"/>
          </w:tcPr>
          <w:p w:rsidR="00AC3240" w:rsidRDefault="00AC3240">
            <w:r>
              <w:t>No impact</w:t>
            </w:r>
          </w:p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Social Media/social networking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Wikis and blogs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Twitter/</w:t>
            </w:r>
            <w:proofErr w:type="spellStart"/>
            <w:r>
              <w:t>microblogging</w:t>
            </w:r>
            <w:proofErr w:type="spellEnd"/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 xml:space="preserve">Digital media (streaming video, </w:t>
            </w:r>
            <w:proofErr w:type="spellStart"/>
            <w:r>
              <w:t>Youtube</w:t>
            </w:r>
            <w:proofErr w:type="spellEnd"/>
            <w:r>
              <w:t>)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1:1 tablets/mobile learning devices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 xml:space="preserve">1:1 </w:t>
            </w:r>
            <w:proofErr w:type="spellStart"/>
            <w:r>
              <w:t>Ipods</w:t>
            </w:r>
            <w:proofErr w:type="spellEnd"/>
            <w:r>
              <w:t xml:space="preserve">, Mp3 players, smartphones 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 xml:space="preserve">Digital textbooks, </w:t>
            </w:r>
            <w:proofErr w:type="spellStart"/>
            <w:r>
              <w:t>ereaders</w:t>
            </w:r>
            <w:proofErr w:type="spellEnd"/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Educational learning games/simulations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Interactive whiteboards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Online &amp; blended courses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Videoconferencing (Skype) virtual field trips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Digital videos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Podcasts/</w:t>
            </w:r>
            <w:proofErr w:type="spellStart"/>
            <w:r>
              <w:t>vodcasts</w:t>
            </w:r>
            <w:proofErr w:type="spellEnd"/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  <w:tr w:rsidR="00AC3240" w:rsidTr="00AC3240">
        <w:tc>
          <w:tcPr>
            <w:tcW w:w="2214" w:type="dxa"/>
          </w:tcPr>
          <w:p w:rsidR="00AC3240" w:rsidRDefault="00AC3240">
            <w:r>
              <w:t>Social bookmarking/social searching</w:t>
            </w:r>
          </w:p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  <w:tc>
          <w:tcPr>
            <w:tcW w:w="2214" w:type="dxa"/>
          </w:tcPr>
          <w:p w:rsidR="00AC3240" w:rsidRDefault="00AC3240"/>
        </w:tc>
      </w:tr>
    </w:tbl>
    <w:p w:rsidR="00AC3240" w:rsidRDefault="00AC3240"/>
    <w:sectPr w:rsidR="00AC3240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40"/>
    <w:rsid w:val="008F2DED"/>
    <w:rsid w:val="00A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BA3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519</Characters>
  <Application>Microsoft Macintosh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1</cp:revision>
  <dcterms:created xsi:type="dcterms:W3CDTF">2013-10-08T03:59:00Z</dcterms:created>
  <dcterms:modified xsi:type="dcterms:W3CDTF">2013-10-08T04:04:00Z</dcterms:modified>
</cp:coreProperties>
</file>