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75CCC" w14:textId="122FB3D6" w:rsidR="002E1398" w:rsidRDefault="002E1398">
      <w:pPr>
        <w:rPr>
          <w:rFonts w:ascii="Arial" w:eastAsia="Arial" w:hAnsi="Arial" w:cs="Arial"/>
          <w:b/>
          <w:sz w:val="28"/>
          <w:szCs w:val="28"/>
        </w:rPr>
      </w:pPr>
    </w:p>
    <w:p w14:paraId="1003D9B0" w14:textId="4235C946" w:rsidR="00A6403E" w:rsidRDefault="00A6403E" w:rsidP="00A6403E">
      <w:pPr>
        <w:pStyle w:val="normal0"/>
        <w:jc w:val="center"/>
      </w:pPr>
      <w:r>
        <w:rPr>
          <w:rFonts w:ascii="Arial" w:eastAsia="Arial" w:hAnsi="Arial" w:cs="Arial"/>
          <w:b/>
          <w:sz w:val="28"/>
          <w:szCs w:val="28"/>
        </w:rPr>
        <w:t>PSU Graduate School of Education</w:t>
      </w:r>
      <w:r>
        <w:rPr>
          <w:rFonts w:ascii="Arial" w:eastAsia="Arial" w:hAnsi="Arial" w:cs="Arial"/>
          <w:b/>
          <w:color w:val="0000FF"/>
          <w:sz w:val="28"/>
          <w:szCs w:val="28"/>
        </w:rPr>
        <w:t xml:space="preserve"> </w:t>
      </w:r>
    </w:p>
    <w:p w14:paraId="7EC2F66C" w14:textId="77777777" w:rsidR="00A6403E" w:rsidRDefault="00A6403E" w:rsidP="00A6403E">
      <w:pPr>
        <w:pStyle w:val="normal0"/>
        <w:jc w:val="center"/>
      </w:pPr>
    </w:p>
    <w:p w14:paraId="18748400" w14:textId="3A4B88E0" w:rsidR="00A6403E" w:rsidRDefault="00C3369F" w:rsidP="00A6403E">
      <w:pPr>
        <w:pStyle w:val="normal0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ITP 517 Social Studies Methods </w:t>
      </w:r>
      <w:r w:rsidR="00A6403E">
        <w:rPr>
          <w:rFonts w:ascii="Arial" w:eastAsia="Arial" w:hAnsi="Arial" w:cs="Arial"/>
          <w:b/>
          <w:sz w:val="28"/>
          <w:szCs w:val="28"/>
        </w:rPr>
        <w:t xml:space="preserve">EdTPA Lesson Plan </w:t>
      </w:r>
      <w:r w:rsidR="00BA0BF0">
        <w:rPr>
          <w:rFonts w:ascii="Arial" w:eastAsia="Arial" w:hAnsi="Arial" w:cs="Arial"/>
          <w:b/>
          <w:sz w:val="28"/>
          <w:szCs w:val="28"/>
        </w:rPr>
        <w:t xml:space="preserve">   Oct 15</w:t>
      </w:r>
      <w:r w:rsidR="00E62815">
        <w:rPr>
          <w:rFonts w:ascii="Arial" w:eastAsia="Arial" w:hAnsi="Arial" w:cs="Arial"/>
          <w:b/>
          <w:sz w:val="28"/>
          <w:szCs w:val="28"/>
        </w:rPr>
        <w:t>, 2015</w:t>
      </w:r>
    </w:p>
    <w:p w14:paraId="48F8A3BB" w14:textId="77777777" w:rsidR="00A6403E" w:rsidRDefault="00A6403E" w:rsidP="00A6403E">
      <w:pPr>
        <w:pStyle w:val="normal0"/>
        <w:jc w:val="center"/>
      </w:pPr>
      <w:r>
        <w:rPr>
          <w:rFonts w:ascii="Arial" w:eastAsia="Arial" w:hAnsi="Arial" w:cs="Arial"/>
          <w:b/>
          <w:sz w:val="20"/>
          <w:szCs w:val="20"/>
        </w:rPr>
        <w:t xml:space="preserve"> [Note: All words and phrases in </w:t>
      </w:r>
      <w:r>
        <w:rPr>
          <w:rFonts w:ascii="Arial" w:eastAsia="Arial" w:hAnsi="Arial" w:cs="Arial"/>
          <w:b/>
          <w:color w:val="FF0000"/>
          <w:sz w:val="20"/>
          <w:szCs w:val="20"/>
        </w:rPr>
        <w:t>RED</w:t>
      </w:r>
      <w:r>
        <w:rPr>
          <w:rFonts w:ascii="Arial" w:eastAsia="Arial" w:hAnsi="Arial" w:cs="Arial"/>
          <w:b/>
          <w:sz w:val="20"/>
          <w:szCs w:val="20"/>
        </w:rPr>
        <w:t xml:space="preserve"> can be found in the EdTPA Glossary]</w:t>
      </w:r>
    </w:p>
    <w:p w14:paraId="05AE0B76" w14:textId="77777777" w:rsidR="00A6403E" w:rsidRDefault="00A6403E" w:rsidP="00A6403E">
      <w:pPr>
        <w:pStyle w:val="normal0"/>
        <w:jc w:val="center"/>
      </w:pPr>
    </w:p>
    <w:p w14:paraId="00FA6F22" w14:textId="77777777" w:rsidR="00A6403E" w:rsidRDefault="00A6403E" w:rsidP="00A6403E">
      <w:pPr>
        <w:pStyle w:val="normal0"/>
        <w:jc w:val="center"/>
      </w:pPr>
    </w:p>
    <w:p w14:paraId="0F8D0EDB" w14:textId="2B8925ED" w:rsidR="00A6403E" w:rsidRDefault="00A6403E" w:rsidP="00A6403E">
      <w:pPr>
        <w:pStyle w:val="normal0"/>
      </w:pPr>
      <w:r>
        <w:rPr>
          <w:rFonts w:ascii="Arial" w:eastAsia="Arial" w:hAnsi="Arial" w:cs="Arial"/>
          <w:b/>
          <w:sz w:val="22"/>
          <w:szCs w:val="22"/>
        </w:rPr>
        <w:t>Instructors: Gayle Thieman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="00812DB2"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>Subject:</w:t>
      </w:r>
      <w:r w:rsidR="00C3369F">
        <w:rPr>
          <w:rFonts w:ascii="Arial" w:eastAsia="Arial" w:hAnsi="Arial" w:cs="Arial"/>
          <w:b/>
          <w:sz w:val="22"/>
          <w:szCs w:val="22"/>
        </w:rPr>
        <w:t xml:space="preserve"> Social Studies Methods                 Time: 4:30-8:30 pm      </w:t>
      </w:r>
    </w:p>
    <w:p w14:paraId="4F2D487A" w14:textId="6E01F910" w:rsidR="00A6403E" w:rsidRDefault="00A6403E" w:rsidP="00A6403E">
      <w:pPr>
        <w:pStyle w:val="normal0"/>
      </w:pPr>
      <w:r>
        <w:rPr>
          <w:rFonts w:ascii="Arial" w:eastAsia="Arial" w:hAnsi="Arial" w:cs="Arial"/>
          <w:sz w:val="22"/>
          <w:szCs w:val="22"/>
        </w:rPr>
        <w:tab/>
      </w:r>
    </w:p>
    <w:tbl>
      <w:tblPr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76"/>
      </w:tblGrid>
      <w:tr w:rsidR="00A6403E" w14:paraId="6339BEA7" w14:textId="77777777" w:rsidTr="001B13D5">
        <w:tc>
          <w:tcPr>
            <w:tcW w:w="13176" w:type="dxa"/>
            <w:shd w:val="clear" w:color="auto" w:fill="F2F2F2"/>
          </w:tcPr>
          <w:p w14:paraId="17423D63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Lesson Goals</w:t>
            </w:r>
          </w:p>
        </w:tc>
      </w:tr>
      <w:tr w:rsidR="00A6403E" w14:paraId="6ACEFAC7" w14:textId="77777777" w:rsidTr="001B13D5">
        <w:tc>
          <w:tcPr>
            <w:tcW w:w="13176" w:type="dxa"/>
          </w:tcPr>
          <w:p w14:paraId="75BD3012" w14:textId="5F260A14" w:rsidR="00C81E4B" w:rsidRPr="00C81E4B" w:rsidRDefault="00A6403E" w:rsidP="0080304D">
            <w:pPr>
              <w:pStyle w:val="normal0"/>
              <w:rPr>
                <w:rFonts w:ascii="Arial" w:eastAsia="Garamond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  <w:t>Central Focus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of Lesson: </w:t>
            </w:r>
            <w:r w:rsidR="00BD5142">
              <w:rPr>
                <w:rFonts w:ascii="Arial" w:eastAsia="Arial" w:hAnsi="Arial" w:cs="Arial"/>
                <w:b/>
                <w:sz w:val="22"/>
                <w:szCs w:val="22"/>
              </w:rPr>
              <w:t>Authentic Instruction, Unit and Lesson Design</w:t>
            </w:r>
          </w:p>
          <w:p w14:paraId="5B9ECA21" w14:textId="77777777" w:rsidR="00C81E4B" w:rsidRDefault="00C81E4B" w:rsidP="001B13D5">
            <w:pPr>
              <w:pStyle w:val="normal0"/>
              <w:rPr>
                <w:rFonts w:ascii="Arial" w:eastAsia="Garamond" w:hAnsi="Arial" w:cs="Arial"/>
                <w:b/>
                <w:sz w:val="22"/>
                <w:szCs w:val="22"/>
              </w:rPr>
            </w:pPr>
          </w:p>
          <w:p w14:paraId="4382FAD8" w14:textId="7A54D36F" w:rsidR="00C81E4B" w:rsidRPr="00C81E4B" w:rsidRDefault="00812DB2" w:rsidP="00C81E4B">
            <w:pPr>
              <w:pStyle w:val="normal0"/>
              <w:rPr>
                <w:rFonts w:ascii="Arial" w:hAnsi="Arial" w:cs="Arial"/>
              </w:rPr>
            </w:pPr>
            <w:r>
              <w:rPr>
                <w:rFonts w:ascii="Arial" w:eastAsia="Garamond" w:hAnsi="Arial" w:cs="Arial"/>
                <w:b/>
                <w:sz w:val="22"/>
                <w:szCs w:val="22"/>
              </w:rPr>
              <w:t xml:space="preserve">Unit Essential Question: </w:t>
            </w:r>
            <w:r w:rsidR="00E62815">
              <w:rPr>
                <w:rFonts w:ascii="Arial" w:eastAsia="Garamond" w:hAnsi="Arial" w:cs="Arial"/>
                <w:b/>
                <w:sz w:val="22"/>
                <w:szCs w:val="22"/>
              </w:rPr>
              <w:t>What does it mean to teach for understanding in social studies using authentic instruction and assessment?  How can I develop technology-enriched learning activities to meet the diverse needs and interests of students?</w:t>
            </w:r>
          </w:p>
          <w:p w14:paraId="40A25C8E" w14:textId="7077EB18" w:rsidR="00812DB2" w:rsidRDefault="00812DB2" w:rsidP="00812DB2">
            <w:pPr>
              <w:pStyle w:val="normal0"/>
              <w:rPr>
                <w:rFonts w:ascii="Arial" w:eastAsia="Garamond" w:hAnsi="Arial" w:cs="Arial"/>
                <w:sz w:val="22"/>
                <w:szCs w:val="22"/>
              </w:rPr>
            </w:pPr>
          </w:p>
          <w:p w14:paraId="0BA86C6B" w14:textId="64DD4D0B" w:rsidR="00586840" w:rsidRDefault="00812DB2" w:rsidP="00586840">
            <w:pPr>
              <w:pStyle w:val="normal0"/>
              <w:ind w:left="180" w:hanging="180"/>
              <w:rPr>
                <w:rFonts w:ascii="Arial" w:eastAsia="Garamond" w:hAnsi="Arial" w:cs="Arial"/>
                <w:sz w:val="22"/>
                <w:szCs w:val="22"/>
              </w:rPr>
            </w:pPr>
            <w:r w:rsidRPr="00770783">
              <w:rPr>
                <w:rFonts w:ascii="Arial" w:eastAsia="Garamond" w:hAnsi="Arial" w:cs="Arial"/>
                <w:b/>
                <w:sz w:val="22"/>
                <w:szCs w:val="22"/>
                <w:highlight w:val="yellow"/>
              </w:rPr>
              <w:t>Purpose/Rationale:</w:t>
            </w:r>
            <w:r w:rsidR="00C81E4B"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  <w:r w:rsidR="00E62815"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  <w:r w:rsidR="005D0E70">
              <w:rPr>
                <w:rFonts w:ascii="Arial" w:eastAsia="Garamond" w:hAnsi="Arial" w:cs="Arial"/>
                <w:sz w:val="22"/>
                <w:szCs w:val="22"/>
              </w:rPr>
              <w:t xml:space="preserve">The purpose of the class is to </w:t>
            </w:r>
            <w:r w:rsidR="00586840">
              <w:rPr>
                <w:rFonts w:ascii="Arial" w:eastAsia="Garamond" w:hAnsi="Arial" w:cs="Arial"/>
                <w:sz w:val="22"/>
                <w:szCs w:val="22"/>
              </w:rPr>
              <w:t>learn how to analyze</w:t>
            </w:r>
            <w:r w:rsidR="00BD5142">
              <w:rPr>
                <w:rFonts w:ascii="Arial" w:eastAsia="Garamond" w:hAnsi="Arial" w:cs="Arial"/>
                <w:sz w:val="22"/>
                <w:szCs w:val="22"/>
              </w:rPr>
              <w:t xml:space="preserve"> and begin to develop</w:t>
            </w:r>
            <w:r w:rsidR="00586840">
              <w:rPr>
                <w:rFonts w:ascii="Arial" w:eastAsia="Garamond" w:hAnsi="Arial" w:cs="Arial"/>
                <w:sz w:val="22"/>
                <w:szCs w:val="22"/>
              </w:rPr>
              <w:t xml:space="preserve"> a lesson using Newmann’s criteria of authentic instruction</w:t>
            </w:r>
            <w:r w:rsidR="003651D3">
              <w:rPr>
                <w:rFonts w:ascii="Arial" w:eastAsia="Garamond" w:hAnsi="Arial" w:cs="Arial"/>
                <w:sz w:val="22"/>
                <w:szCs w:val="22"/>
              </w:rPr>
              <w:t xml:space="preserve"> and edTP</w:t>
            </w:r>
            <w:r w:rsidR="00BD5142">
              <w:rPr>
                <w:rFonts w:ascii="Arial" w:eastAsia="Garamond" w:hAnsi="Arial" w:cs="Arial"/>
                <w:sz w:val="22"/>
                <w:szCs w:val="22"/>
              </w:rPr>
              <w:t>A standards  (see Rubric 1 &amp; 2)</w:t>
            </w:r>
          </w:p>
          <w:p w14:paraId="6837CA24" w14:textId="5753F101" w:rsidR="00A6403E" w:rsidRDefault="00586840" w:rsidP="00586840">
            <w:pPr>
              <w:pStyle w:val="normal0"/>
              <w:ind w:left="180" w:hanging="180"/>
            </w:pPr>
            <w:r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</w:p>
          <w:p w14:paraId="3F52A68A" w14:textId="68DA3AB2" w:rsidR="00A6403E" w:rsidRDefault="00C66E7F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586840"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  <w:t>Standard(s) Addressed</w:t>
            </w:r>
            <w:r w:rsidR="00A6403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6BB71C8B" w14:textId="27930113" w:rsidR="00A6403E" w:rsidRPr="002C1879" w:rsidRDefault="00E62815" w:rsidP="00AC21C7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E62815">
              <w:rPr>
                <w:rFonts w:ascii="Arial" w:eastAsia="Arial" w:hAnsi="Arial" w:cs="Arial"/>
                <w:sz w:val="22"/>
                <w:szCs w:val="22"/>
              </w:rPr>
              <w:t>TCs critically analyze and implement research-based practices</w:t>
            </w:r>
          </w:p>
        </w:tc>
      </w:tr>
    </w:tbl>
    <w:p w14:paraId="21778EEB" w14:textId="77777777" w:rsidR="00A6403E" w:rsidRDefault="00A6403E" w:rsidP="00A6403E">
      <w:pPr>
        <w:pStyle w:val="normal0"/>
      </w:pPr>
    </w:p>
    <w:tbl>
      <w:tblPr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76"/>
      </w:tblGrid>
      <w:tr w:rsidR="00A6403E" w14:paraId="17C336F3" w14:textId="77777777" w:rsidTr="001B13D5">
        <w:tc>
          <w:tcPr>
            <w:tcW w:w="13176" w:type="dxa"/>
            <w:shd w:val="clear" w:color="auto" w:fill="F2F2F2"/>
          </w:tcPr>
          <w:p w14:paraId="02B29322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Lesson Objectives/</w:t>
            </w: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  <w:t>Learning Objectives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and Demands</w:t>
            </w:r>
          </w:p>
        </w:tc>
      </w:tr>
      <w:tr w:rsidR="00A6403E" w14:paraId="5F1D7468" w14:textId="77777777" w:rsidTr="001B13D5">
        <w:trPr>
          <w:trHeight w:val="2260"/>
        </w:trPr>
        <w:tc>
          <w:tcPr>
            <w:tcW w:w="13176" w:type="dxa"/>
            <w:shd w:val="clear" w:color="auto" w:fill="FFFFFF"/>
          </w:tcPr>
          <w:p w14:paraId="3FEB0082" w14:textId="5AC4C41F" w:rsidR="00C81E4B" w:rsidRDefault="00A6403E" w:rsidP="00586840">
            <w:pPr>
              <w:pStyle w:val="normal0"/>
              <w:ind w:left="180" w:hanging="180"/>
              <w:rPr>
                <w:rFonts w:ascii="Arial" w:eastAsia="Garamond" w:hAnsi="Arial" w:cs="Arial"/>
                <w:sz w:val="22"/>
                <w:szCs w:val="22"/>
              </w:rPr>
            </w:pPr>
            <w:r w:rsidRPr="00513BAC"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  <w:t>Content Objectives:</w:t>
            </w:r>
            <w:r w:rsidR="00812DB2">
              <w:rPr>
                <w:rFonts w:ascii="Arial" w:eastAsia="Arial" w:hAnsi="Arial" w:cs="Arial"/>
                <w:b/>
                <w:sz w:val="22"/>
                <w:szCs w:val="22"/>
              </w:rPr>
              <w:t xml:space="preserve">  </w:t>
            </w:r>
            <w:r w:rsidR="00C81E4B" w:rsidRPr="00C81E4B">
              <w:rPr>
                <w:rFonts w:ascii="Arial" w:eastAsia="Garamond" w:hAnsi="Arial" w:cs="Arial"/>
                <w:sz w:val="22"/>
                <w:szCs w:val="22"/>
              </w:rPr>
              <w:t>Teacher candidates  (TCs) will</w:t>
            </w:r>
          </w:p>
          <w:p w14:paraId="3EFAE978" w14:textId="368B7723" w:rsidR="00586840" w:rsidRDefault="0094374B" w:rsidP="00586840">
            <w:pPr>
              <w:pStyle w:val="normal0"/>
              <w:numPr>
                <w:ilvl w:val="0"/>
                <w:numId w:val="10"/>
              </w:numPr>
              <w:rPr>
                <w:rFonts w:ascii="Arial" w:eastAsia="Garamond" w:hAnsi="Arial" w:cs="Arial"/>
                <w:sz w:val="22"/>
                <w:szCs w:val="22"/>
              </w:rPr>
            </w:pPr>
            <w:r>
              <w:rPr>
                <w:rFonts w:ascii="Arial" w:eastAsia="Garamond" w:hAnsi="Arial" w:cs="Arial"/>
                <w:sz w:val="22"/>
                <w:szCs w:val="22"/>
              </w:rPr>
              <w:t>Review and a</w:t>
            </w:r>
            <w:r w:rsidR="00586840">
              <w:rPr>
                <w:rFonts w:ascii="Arial" w:eastAsia="Garamond" w:hAnsi="Arial" w:cs="Arial"/>
                <w:sz w:val="22"/>
                <w:szCs w:val="22"/>
              </w:rPr>
              <w:t xml:space="preserve">pply six criteria </w:t>
            </w:r>
            <w:r>
              <w:rPr>
                <w:rFonts w:ascii="Arial" w:eastAsia="Garamond" w:hAnsi="Arial" w:cs="Arial"/>
                <w:sz w:val="22"/>
                <w:szCs w:val="22"/>
              </w:rPr>
              <w:t xml:space="preserve">of authentic instruction to </w:t>
            </w:r>
            <w:r w:rsidR="00586840">
              <w:rPr>
                <w:rFonts w:ascii="Arial" w:eastAsia="Garamond" w:hAnsi="Arial" w:cs="Arial"/>
                <w:sz w:val="22"/>
                <w:szCs w:val="22"/>
              </w:rPr>
              <w:t xml:space="preserve"> lesson (CD)  “Stealing North”</w:t>
            </w:r>
          </w:p>
          <w:p w14:paraId="5EB77549" w14:textId="60CA6DF6" w:rsidR="003651D3" w:rsidRDefault="003651D3" w:rsidP="00586840">
            <w:pPr>
              <w:pStyle w:val="normal0"/>
              <w:numPr>
                <w:ilvl w:val="0"/>
                <w:numId w:val="10"/>
              </w:numPr>
              <w:rPr>
                <w:rFonts w:ascii="Arial" w:eastAsia="Garamond" w:hAnsi="Arial" w:cs="Arial"/>
                <w:sz w:val="22"/>
                <w:szCs w:val="22"/>
              </w:rPr>
            </w:pPr>
            <w:r>
              <w:rPr>
                <w:rFonts w:ascii="Arial" w:eastAsia="Garamond" w:hAnsi="Arial" w:cs="Arial"/>
                <w:sz w:val="22"/>
                <w:szCs w:val="22"/>
              </w:rPr>
              <w:t>Review edTPA rubrics 1 &amp; 2 and evaluate Lesson Plan (Freedom’s Song)—Scottsboro Boys</w:t>
            </w:r>
          </w:p>
          <w:p w14:paraId="290ABE5F" w14:textId="1F663EE0" w:rsidR="00586840" w:rsidRDefault="00586840" w:rsidP="00586840">
            <w:pPr>
              <w:pStyle w:val="normal0"/>
              <w:numPr>
                <w:ilvl w:val="0"/>
                <w:numId w:val="10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Participate</w:t>
            </w:r>
            <w:r w:rsidR="0094374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in Micro-teaching Lesson Study. Analyze lesson using Lesson Observation Template</w:t>
            </w:r>
          </w:p>
          <w:p w14:paraId="44FA8B74" w14:textId="77777777" w:rsidR="00513BAC" w:rsidRDefault="00513BAC" w:rsidP="00586840">
            <w:pPr>
              <w:pStyle w:val="normal0"/>
              <w:numPr>
                <w:ilvl w:val="0"/>
                <w:numId w:val="10"/>
              </w:numPr>
              <w:rPr>
                <w:rFonts w:ascii="Arial" w:eastAsia="Garamond" w:hAnsi="Arial" w:cs="Arial"/>
                <w:sz w:val="22"/>
                <w:szCs w:val="22"/>
              </w:rPr>
            </w:pPr>
            <w:r>
              <w:rPr>
                <w:rFonts w:ascii="Arial" w:eastAsia="Garamond" w:hAnsi="Arial" w:cs="Arial"/>
                <w:sz w:val="22"/>
                <w:szCs w:val="22"/>
              </w:rPr>
              <w:t>Using Lesson Study as model, fill out edTPA Lesson Plan template  (in small groups)</w:t>
            </w:r>
          </w:p>
          <w:p w14:paraId="0AA8B7BB" w14:textId="6C54E7C0" w:rsidR="00586840" w:rsidRPr="003651D3" w:rsidRDefault="00513BAC" w:rsidP="003651D3">
            <w:pPr>
              <w:pStyle w:val="normal0"/>
              <w:numPr>
                <w:ilvl w:val="0"/>
                <w:numId w:val="10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  <w:r w:rsidR="003651D3">
              <w:rPr>
                <w:rFonts w:ascii="Arial" w:eastAsia="Arial" w:hAnsi="Arial" w:cs="Arial"/>
                <w:sz w:val="22"/>
                <w:szCs w:val="22"/>
              </w:rPr>
              <w:t xml:space="preserve">Review Social Studies Methods Key Assessment </w:t>
            </w:r>
          </w:p>
          <w:p w14:paraId="30EF15EA" w14:textId="6BE308AD" w:rsidR="00886613" w:rsidRPr="00770783" w:rsidRDefault="00886613" w:rsidP="00586840">
            <w:pPr>
              <w:pStyle w:val="normal0"/>
              <w:numPr>
                <w:ilvl w:val="0"/>
                <w:numId w:val="10"/>
              </w:numPr>
              <w:rPr>
                <w:rFonts w:ascii="Arial" w:eastAsia="Garamond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Partners meet to plan</w:t>
            </w:r>
            <w:r w:rsidR="00770783" w:rsidRPr="0077078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70783">
              <w:rPr>
                <w:rFonts w:ascii="Arial" w:eastAsia="Arial" w:hAnsi="Arial" w:cs="Arial"/>
                <w:sz w:val="22"/>
                <w:szCs w:val="22"/>
              </w:rPr>
              <w:t>micro-teaching lesson.</w:t>
            </w:r>
          </w:p>
          <w:p w14:paraId="42421310" w14:textId="77777777" w:rsidR="00A6403E" w:rsidRDefault="00A6403E" w:rsidP="001B13D5">
            <w:pPr>
              <w:pStyle w:val="normal0"/>
            </w:pPr>
          </w:p>
          <w:p w14:paraId="4D9CF837" w14:textId="77777777" w:rsidR="002C1879" w:rsidRDefault="002C1879" w:rsidP="001B13D5">
            <w:pPr>
              <w:pStyle w:val="normal0"/>
            </w:pPr>
          </w:p>
          <w:p w14:paraId="7BE21664" w14:textId="77777777" w:rsidR="00A6403E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Language Objectives: </w:t>
            </w:r>
          </w:p>
          <w:p w14:paraId="30D76ECC" w14:textId="77777777" w:rsidR="00A6403E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Key </w:t>
            </w: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  <w:t>Vocabulary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in Lesson:</w:t>
            </w:r>
          </w:p>
          <w:p w14:paraId="69FD6345" w14:textId="38D64EF2" w:rsidR="00770783" w:rsidRDefault="00770783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Common Core State Standards</w:t>
            </w:r>
          </w:p>
          <w:p w14:paraId="78B8F85F" w14:textId="1048073A" w:rsidR="00770783" w:rsidRDefault="00770783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C-3 Framework   (College, Career, and Civic Life</w:t>
            </w:r>
            <w:r w:rsidR="005D0E70">
              <w:rPr>
                <w:rFonts w:ascii="Arial" w:eastAsia="Arial" w:hAnsi="Arial" w:cs="Arial"/>
                <w:sz w:val="22"/>
                <w:szCs w:val="22"/>
              </w:rPr>
              <w:t>) Inquiry Arc</w:t>
            </w:r>
          </w:p>
          <w:p w14:paraId="2F48B701" w14:textId="6F9B338B" w:rsidR="00770783" w:rsidRDefault="0058684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Principles of Authentic Instruction: higher order thinking, deep knowledge, substantive conversation, connec</w:t>
            </w:r>
            <w:r w:rsidR="00FD2E85">
              <w:rPr>
                <w:rFonts w:ascii="Arial" w:eastAsia="Arial" w:hAnsi="Arial" w:cs="Arial"/>
                <w:sz w:val="22"/>
                <w:szCs w:val="22"/>
              </w:rPr>
              <w:t>tion to the world, ethical valu</w:t>
            </w:r>
            <w:r>
              <w:rPr>
                <w:rFonts w:ascii="Arial" w:eastAsia="Arial" w:hAnsi="Arial" w:cs="Arial"/>
                <w:sz w:val="22"/>
                <w:szCs w:val="22"/>
              </w:rPr>
              <w:t>ing integration</w:t>
            </w:r>
          </w:p>
          <w:p w14:paraId="6E94B7A9" w14:textId="5A56B665" w:rsidR="00672971" w:rsidRPr="00770783" w:rsidRDefault="00672971" w:rsidP="001B13D5">
            <w:pPr>
              <w:pStyle w:val="normal0"/>
            </w:pPr>
            <w:r>
              <w:rPr>
                <w:rFonts w:ascii="Arial" w:eastAsia="Arial" w:hAnsi="Arial" w:cs="Arial"/>
                <w:sz w:val="22"/>
                <w:szCs w:val="22"/>
              </w:rPr>
              <w:t>edTPA:  inquiry, interpretation, analysis, social studies phenomenon</w:t>
            </w:r>
          </w:p>
          <w:p w14:paraId="53C258BB" w14:textId="77777777" w:rsidR="00A6403E" w:rsidRDefault="00A6403E" w:rsidP="001B13D5">
            <w:pPr>
              <w:pStyle w:val="normal0"/>
            </w:pPr>
          </w:p>
          <w:p w14:paraId="688F7193" w14:textId="77777777" w:rsidR="00AC21C7" w:rsidRDefault="00A6403E" w:rsidP="00AC21C7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Materials:</w:t>
            </w:r>
          </w:p>
          <w:p w14:paraId="1522CEF9" w14:textId="492CF970" w:rsidR="00770783" w:rsidRDefault="00586840" w:rsidP="00770783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Lesson Observation Template</w:t>
            </w:r>
          </w:p>
          <w:p w14:paraId="444F9E4D" w14:textId="06746268" w:rsidR="00586840" w:rsidRDefault="00586840" w:rsidP="00770783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Presentation on Authentic Instruction  (Newmann)</w:t>
            </w:r>
            <w:r w:rsidR="0022313F">
              <w:rPr>
                <w:rFonts w:ascii="Arial" w:eastAsia="Arial" w:hAnsi="Arial" w:cs="Arial"/>
                <w:sz w:val="22"/>
                <w:szCs w:val="22"/>
              </w:rPr>
              <w:t xml:space="preserve">  Authentic Instruction Docs on Instructor Wiki</w:t>
            </w:r>
            <w:r w:rsidR="00FD2E85">
              <w:rPr>
                <w:rFonts w:ascii="Arial" w:eastAsia="Arial" w:hAnsi="Arial" w:cs="Arial"/>
                <w:sz w:val="22"/>
                <w:szCs w:val="22"/>
              </w:rPr>
              <w:t xml:space="preserve">  and copy of criteria for triads</w:t>
            </w:r>
          </w:p>
          <w:p w14:paraId="5CA3F097" w14:textId="1851A753" w:rsidR="00586840" w:rsidRDefault="00586840" w:rsidP="00770783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CD:  Stealing North</w:t>
            </w:r>
          </w:p>
          <w:p w14:paraId="733BFB1D" w14:textId="19EB264E" w:rsidR="0003161C" w:rsidRPr="002C1879" w:rsidRDefault="003651D3" w:rsidP="00586840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Copy of edTPA Key Assignment </w:t>
            </w:r>
          </w:p>
        </w:tc>
      </w:tr>
    </w:tbl>
    <w:p w14:paraId="080790C7" w14:textId="77777777" w:rsidR="00A6403E" w:rsidRPr="00CC6CCC" w:rsidRDefault="00A6403E" w:rsidP="00A6403E">
      <w:pPr>
        <w:pStyle w:val="normal0"/>
        <w:rPr>
          <w:b/>
        </w:rPr>
      </w:pPr>
    </w:p>
    <w:tbl>
      <w:tblPr>
        <w:tblpPr w:leftFromText="180" w:rightFromText="180" w:vertAnchor="text" w:tblpY="1"/>
        <w:tblOverlap w:val="never"/>
        <w:tblW w:w="135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0"/>
        <w:gridCol w:w="6780"/>
      </w:tblGrid>
      <w:tr w:rsidR="00A6403E" w14:paraId="104DEF4E" w14:textId="77777777" w:rsidTr="0026343A">
        <w:trPr>
          <w:trHeight w:val="71"/>
        </w:trPr>
        <w:tc>
          <w:tcPr>
            <w:tcW w:w="6750" w:type="dxa"/>
          </w:tcPr>
          <w:p w14:paraId="608F4AE2" w14:textId="0410A79E" w:rsidR="00BA0BF0" w:rsidRDefault="00BA0BF0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Class Welcome:</w:t>
            </w:r>
          </w:p>
          <w:p w14:paraId="42E4032C" w14:textId="77777777" w:rsidR="00BD5142" w:rsidRDefault="00BD5142" w:rsidP="00BD5142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4:30-4:45</w:t>
            </w:r>
          </w:p>
          <w:p w14:paraId="3BB2B5FF" w14:textId="77777777" w:rsidR="00BA0BF0" w:rsidRDefault="00BA0BF0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DDDDA4E" w14:textId="39A581B7" w:rsidR="00A6403E" w:rsidRDefault="00BA0BF0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A6403E">
              <w:rPr>
                <w:rFonts w:ascii="Arial" w:eastAsia="Arial" w:hAnsi="Arial" w:cs="Arial"/>
                <w:b/>
                <w:sz w:val="22"/>
                <w:szCs w:val="22"/>
              </w:rPr>
              <w:t xml:space="preserve">ntroduction: </w:t>
            </w:r>
            <w:r w:rsidR="000B4780">
              <w:rPr>
                <w:rFonts w:ascii="Arial" w:eastAsia="Arial" w:hAnsi="Arial" w:cs="Arial"/>
                <w:b/>
                <w:sz w:val="22"/>
                <w:szCs w:val="22"/>
              </w:rPr>
              <w:t xml:space="preserve">What Teacher Will </w:t>
            </w:r>
          </w:p>
          <w:p w14:paraId="62DA134C" w14:textId="6D294D62" w:rsidR="00713A12" w:rsidRPr="002C1879" w:rsidRDefault="00BD5142" w:rsidP="009442A6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BD5142">
              <w:rPr>
                <w:rFonts w:ascii="Arial" w:eastAsia="Arial" w:hAnsi="Arial" w:cs="Arial"/>
                <w:sz w:val="22"/>
                <w:szCs w:val="22"/>
              </w:rPr>
              <w:t>Review changes in REVISED syllabus</w:t>
            </w:r>
          </w:p>
        </w:tc>
        <w:tc>
          <w:tcPr>
            <w:tcW w:w="6780" w:type="dxa"/>
          </w:tcPr>
          <w:p w14:paraId="51FCD812" w14:textId="77777777" w:rsidR="00BA0BF0" w:rsidRDefault="00BA0BF0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BF9FB9C" w14:textId="77777777" w:rsidR="00BA0BF0" w:rsidRDefault="00BA0BF0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323451E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Introduction: What Students will do</w:t>
            </w:r>
          </w:p>
          <w:p w14:paraId="393F023F" w14:textId="00276833" w:rsidR="00870689" w:rsidRDefault="00870689" w:rsidP="00870689">
            <w:pPr>
              <w:numPr>
                <w:ilvl w:val="0"/>
                <w:numId w:val="5"/>
              </w:numPr>
              <w:shd w:val="clear" w:color="auto" w:fill="FFFFFF"/>
              <w:spacing w:line="240" w:lineRule="atLeast"/>
              <w:ind w:left="0"/>
              <w:textAlignment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</w:p>
          <w:p w14:paraId="3AAB2488" w14:textId="222328ED" w:rsidR="00870689" w:rsidRDefault="00BD5142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Note the changes  and ask questions for clarification</w:t>
            </w:r>
          </w:p>
          <w:p w14:paraId="7E61FDAE" w14:textId="37CA3086" w:rsidR="00A41BE4" w:rsidRDefault="00A41BE4" w:rsidP="001B13D5">
            <w:pPr>
              <w:pStyle w:val="normal0"/>
            </w:pPr>
          </w:p>
        </w:tc>
      </w:tr>
      <w:tr w:rsidR="00A6403E" w14:paraId="72AF6F9B" w14:textId="77777777" w:rsidTr="001B13D5">
        <w:tc>
          <w:tcPr>
            <w:tcW w:w="13530" w:type="dxa"/>
            <w:gridSpan w:val="2"/>
          </w:tcPr>
          <w:p w14:paraId="18E236D0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Learning Activities - “During”: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Active engagement in meaning making, explicit instruction, and practice (you should be checking for understanding throughout the lesson)</w:t>
            </w:r>
          </w:p>
          <w:p w14:paraId="342B0D71" w14:textId="77777777" w:rsidR="00A6403E" w:rsidRDefault="00A6403E" w:rsidP="0026343A">
            <w:pPr>
              <w:pStyle w:val="normal0"/>
              <w:ind w:left="720"/>
            </w:pPr>
          </w:p>
        </w:tc>
      </w:tr>
      <w:tr w:rsidR="00A6403E" w14:paraId="45892AFF" w14:textId="77777777" w:rsidTr="001B13D5">
        <w:tc>
          <w:tcPr>
            <w:tcW w:w="6750" w:type="dxa"/>
          </w:tcPr>
          <w:p w14:paraId="4F59790E" w14:textId="6A517C7D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Learning Activities: What Teacher Will Do</w:t>
            </w:r>
          </w:p>
          <w:p w14:paraId="07288CB6" w14:textId="46D9BC30" w:rsidR="00C31270" w:rsidRDefault="00D164B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11FE16BB" w14:textId="2C70587C" w:rsidR="00D164B1" w:rsidRDefault="0022313F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4:45- </w:t>
            </w:r>
            <w:r w:rsidR="00672971">
              <w:rPr>
                <w:rFonts w:ascii="Arial" w:eastAsia="Arial" w:hAnsi="Arial" w:cs="Arial"/>
                <w:b/>
                <w:sz w:val="22"/>
                <w:szCs w:val="22"/>
              </w:rPr>
              <w:t>6:00</w:t>
            </w:r>
          </w:p>
          <w:p w14:paraId="684215E6" w14:textId="1D57416C" w:rsidR="0022313F" w:rsidRDefault="0022313F" w:rsidP="0022313F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Discuss 6 criteria of Authentic Instruction: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higher order thinking, deep knowledge, substantive conversation, connection </w:t>
            </w:r>
            <w:r w:rsidR="00672971">
              <w:rPr>
                <w:rFonts w:ascii="Arial" w:eastAsia="Arial" w:hAnsi="Arial" w:cs="Arial"/>
                <w:sz w:val="22"/>
                <w:szCs w:val="22"/>
              </w:rPr>
              <w:t xml:space="preserve">to the world, ethical valuing, </w:t>
            </w:r>
            <w:r>
              <w:rPr>
                <w:rFonts w:ascii="Arial" w:eastAsia="Arial" w:hAnsi="Arial" w:cs="Arial"/>
                <w:sz w:val="22"/>
                <w:szCs w:val="22"/>
              </w:rPr>
              <w:t>integration</w:t>
            </w:r>
          </w:p>
          <w:p w14:paraId="343CA117" w14:textId="77777777" w:rsidR="00FD2E85" w:rsidRDefault="00FD2E85" w:rsidP="0022313F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D3DD507" w14:textId="77777777" w:rsidR="00923B0F" w:rsidRDefault="00923B0F" w:rsidP="0022313F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82229EF" w14:textId="77777777" w:rsidR="00923B0F" w:rsidRDefault="00923B0F" w:rsidP="0022313F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1AF9F1A" w14:textId="77777777" w:rsidR="00923B0F" w:rsidRDefault="00923B0F" w:rsidP="0022313F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3C10D5" w14:textId="77777777" w:rsidR="00923B0F" w:rsidRDefault="00923B0F" w:rsidP="0022313F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4FCB6B1" w14:textId="43A35B7F" w:rsidR="00FD2E85" w:rsidRPr="00770783" w:rsidRDefault="00FD2E85" w:rsidP="0022313F">
            <w:pPr>
              <w:pStyle w:val="normal0"/>
            </w:pPr>
            <w:r>
              <w:rPr>
                <w:rFonts w:ascii="Arial" w:eastAsia="Arial" w:hAnsi="Arial" w:cs="Arial"/>
                <w:sz w:val="22"/>
                <w:szCs w:val="22"/>
              </w:rPr>
              <w:t>Cue up DVD:  Stealing North.   Ask triad of students to watch video and then analyze one of six criteria</w:t>
            </w:r>
          </w:p>
          <w:p w14:paraId="3C5C2124" w14:textId="2EF9698F" w:rsidR="0022313F" w:rsidRDefault="0022313F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267B2EA8" w14:textId="77777777" w:rsidR="003616BB" w:rsidRDefault="003616BB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31E22600" w14:textId="77777777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5DD40CBD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7759BE2" w14:textId="77777777" w:rsidR="00672971" w:rsidRDefault="006729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A286B1D" w14:textId="77777777" w:rsidR="00DD010B" w:rsidRDefault="00DD010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BA21A72" w14:textId="598273D5" w:rsidR="00DD010B" w:rsidRDefault="00DD010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Give each pair a copy of </w:t>
            </w:r>
            <w:r w:rsidR="0094374B">
              <w:rPr>
                <w:rFonts w:ascii="Arial" w:eastAsia="Arial" w:hAnsi="Arial" w:cs="Arial"/>
                <w:sz w:val="22"/>
                <w:szCs w:val="22"/>
              </w:rPr>
              <w:t xml:space="preserve"> Freedom’s Song Lesson Plan.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Also available on instructor </w:t>
            </w:r>
            <w:hyperlink r:id="rId8" w:history="1">
              <w:r w:rsidRPr="0094374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wiki</w:t>
              </w:r>
            </w:hyperlink>
            <w:r w:rsidR="0094374B">
              <w:rPr>
                <w:rFonts w:ascii="Arial" w:eastAsia="Arial" w:hAnsi="Arial" w:cs="Arial"/>
                <w:sz w:val="22"/>
                <w:szCs w:val="22"/>
              </w:rPr>
              <w:t xml:space="preserve">    under Week Two  Oct 8, 2015</w:t>
            </w:r>
          </w:p>
          <w:p w14:paraId="238F6DB3" w14:textId="7419D6C2" w:rsidR="003651D3" w:rsidRDefault="003651D3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Ask students to evaluate Lesson Plan with Criteria of Authentic Instruction</w:t>
            </w:r>
          </w:p>
          <w:p w14:paraId="64DD31E6" w14:textId="77777777" w:rsidR="00DD010B" w:rsidRDefault="00DD010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505D66" w14:textId="7A19E1E7" w:rsidR="00D164B1" w:rsidRDefault="00FD2E85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3651D3">
              <w:rPr>
                <w:rFonts w:ascii="Arial" w:eastAsia="Arial" w:hAnsi="Arial" w:cs="Arial"/>
                <w:b/>
                <w:sz w:val="22"/>
                <w:szCs w:val="22"/>
              </w:rPr>
              <w:t>Facilitate large group discussion of how criteria of authentic instruction relate to: edTPA criteria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on pp. 1 &amp; 2 of edTPA Sec History/Social Studies</w:t>
            </w:r>
          </w:p>
          <w:p w14:paraId="132BD8CC" w14:textId="77777777" w:rsidR="00923B0F" w:rsidRDefault="00923B0F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66EABD" w14:textId="77777777" w:rsidR="00FB61C7" w:rsidRDefault="00FB61C7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3651D3">
              <w:rPr>
                <w:rFonts w:ascii="Arial" w:eastAsia="Arial" w:hAnsi="Arial" w:cs="Arial"/>
                <w:sz w:val="22"/>
                <w:szCs w:val="22"/>
              </w:rPr>
              <w:t>Higher Order Thinking</w:t>
            </w:r>
            <w:r w:rsidRPr="00672971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inquiry, interpretation or analysis</w:t>
            </w:r>
          </w:p>
          <w:p w14:paraId="73484054" w14:textId="77777777" w:rsidR="00FB61C7" w:rsidRDefault="00FB61C7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3651D3">
              <w:rPr>
                <w:rFonts w:ascii="Arial" w:eastAsia="Arial" w:hAnsi="Arial" w:cs="Arial"/>
                <w:sz w:val="22"/>
                <w:szCs w:val="22"/>
              </w:rPr>
              <w:t>Deep Knowledge</w:t>
            </w:r>
            <w:r w:rsidRPr="00672971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facts and concepts</w:t>
            </w:r>
          </w:p>
          <w:p w14:paraId="1DC8589A" w14:textId="6235C98A" w:rsidR="00672971" w:rsidRDefault="00FB61C7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Substantive Conversation: </w:t>
            </w:r>
            <w:r w:rsidR="00672971">
              <w:rPr>
                <w:rFonts w:ascii="Arial" w:eastAsia="Arial" w:hAnsi="Arial" w:cs="Arial"/>
                <w:sz w:val="22"/>
                <w:szCs w:val="22"/>
              </w:rPr>
              <w:t>support, argument  or conclusion</w:t>
            </w:r>
          </w:p>
          <w:p w14:paraId="3A79AD81" w14:textId="3996D7CB" w:rsidR="00672971" w:rsidRDefault="006729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Connection to the World:  social studies phenomenon</w:t>
            </w:r>
          </w:p>
          <w:p w14:paraId="0EE9DACA" w14:textId="6AE15605" w:rsidR="00672971" w:rsidRDefault="006729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Ethical Valuing:  not required </w:t>
            </w:r>
          </w:p>
          <w:p w14:paraId="5ACC015A" w14:textId="61ADDE66" w:rsidR="00FB61C7" w:rsidRDefault="006729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Integration: </w:t>
            </w:r>
            <w:r w:rsidR="00FB61C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not required</w:t>
            </w:r>
          </w:p>
          <w:p w14:paraId="381BDEDB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7E079F08" w14:textId="77777777" w:rsidR="005D5679" w:rsidRPr="0094374B" w:rsidRDefault="0067297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94374B">
              <w:rPr>
                <w:rFonts w:ascii="Arial" w:eastAsia="Arial" w:hAnsi="Arial" w:cs="Arial"/>
                <w:b/>
                <w:sz w:val="22"/>
                <w:szCs w:val="22"/>
              </w:rPr>
              <w:t>6;00-6:30  DINNER BREAK</w:t>
            </w:r>
          </w:p>
          <w:p w14:paraId="6902CC6C" w14:textId="77777777" w:rsidR="00672971" w:rsidRDefault="006729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EA09513" w14:textId="465E37F1" w:rsidR="003651D3" w:rsidRPr="003651D3" w:rsidRDefault="003A328D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6:30-6:50</w:t>
            </w:r>
          </w:p>
          <w:p w14:paraId="7C78134B" w14:textId="048DBF23" w:rsidR="00672971" w:rsidRDefault="0094374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94374B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DD010B" w:rsidRPr="0094374B">
              <w:rPr>
                <w:rFonts w:ascii="Arial" w:eastAsia="Arial" w:hAnsi="Arial" w:cs="Arial"/>
                <w:b/>
                <w:sz w:val="22"/>
                <w:szCs w:val="22"/>
              </w:rPr>
              <w:t>ntroduce  edTPA Planning Rubric 1:</w:t>
            </w:r>
            <w:r w:rsidR="00DD010B">
              <w:rPr>
                <w:rFonts w:ascii="Arial" w:eastAsia="Arial" w:hAnsi="Arial" w:cs="Arial"/>
                <w:sz w:val="22"/>
                <w:szCs w:val="22"/>
              </w:rPr>
              <w:t xml:space="preserve">   p. 13 edTPA handbook</w:t>
            </w:r>
          </w:p>
          <w:p w14:paraId="402A61EB" w14:textId="66D110AA" w:rsidR="005D5679" w:rsidRDefault="00DD010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Planning for History/Social Studies Understanding</w:t>
            </w:r>
          </w:p>
          <w:p w14:paraId="04290589" w14:textId="77777777" w:rsidR="00DD010B" w:rsidRDefault="00DD010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4C6049B" w14:textId="77777777" w:rsidR="00DD010B" w:rsidRDefault="00DD010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94374B">
              <w:rPr>
                <w:rFonts w:ascii="Arial" w:eastAsia="Arial" w:hAnsi="Arial" w:cs="Arial"/>
                <w:b/>
                <w:sz w:val="22"/>
                <w:szCs w:val="22"/>
              </w:rPr>
              <w:t>Introduce edTPA Planning  Rubric 2: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p. 14 of edTPA handbook</w:t>
            </w:r>
          </w:p>
          <w:p w14:paraId="148DD045" w14:textId="348A95D9" w:rsidR="0094374B" w:rsidRDefault="00DD010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Planning to Support Varied Student Learning Needs</w:t>
            </w:r>
          </w:p>
          <w:p w14:paraId="1F7B94DA" w14:textId="0C42992E" w:rsidR="0094374B" w:rsidRPr="003651D3" w:rsidRDefault="003A328D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6:50-7:35</w:t>
            </w:r>
          </w:p>
          <w:p w14:paraId="086F596F" w14:textId="008E4378" w:rsidR="008A02C7" w:rsidRDefault="0094374B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Partner Lesson Study</w:t>
            </w:r>
            <w:r w:rsidR="003A328D">
              <w:rPr>
                <w:rFonts w:ascii="Arial" w:eastAsia="Arial" w:hAnsi="Arial" w:cs="Arial"/>
                <w:sz w:val="22"/>
                <w:szCs w:val="22"/>
              </w:rPr>
              <w:t xml:space="preserve">  Gina and Schuyler</w:t>
            </w:r>
          </w:p>
          <w:p w14:paraId="6CBEFB6D" w14:textId="75C08493" w:rsidR="003A328D" w:rsidRDefault="003A328D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Marbury v Madision</w:t>
            </w:r>
          </w:p>
          <w:p w14:paraId="0F7EB061" w14:textId="77777777" w:rsidR="003A328D" w:rsidRDefault="003A328D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A412753" w14:textId="77777777" w:rsidR="003A328D" w:rsidRDefault="003A328D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1DD9A86" w14:textId="77777777" w:rsidR="00444E59" w:rsidRPr="006658FF" w:rsidRDefault="00444E5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1823082" w14:textId="77777777" w:rsidR="00386B0E" w:rsidRDefault="00386B0E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5FE2556" w14:textId="77777777" w:rsidR="003616BB" w:rsidRDefault="003616BB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3A368AB" w14:textId="77777777" w:rsidR="002C1879" w:rsidRDefault="002C1879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EF342DB" w14:textId="77777777" w:rsidR="002C1879" w:rsidRDefault="002C1879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558CA7E" w14:textId="77777777" w:rsidR="002C1879" w:rsidRDefault="002C1879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A5CEBDC" w14:textId="77777777" w:rsidR="002C1879" w:rsidRDefault="002C1879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4E9F567" w14:textId="1E7812BD" w:rsidR="003A328D" w:rsidRDefault="003A328D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22"/>
                <w:szCs w:val="22"/>
              </w:rPr>
              <w:t>7:35-8:15</w:t>
            </w:r>
          </w:p>
          <w:p w14:paraId="7F73977A" w14:textId="141D8270" w:rsidR="003A328D" w:rsidRDefault="003A328D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Explain  NCSS Inquiry Arc:  </w:t>
            </w:r>
            <w:r w:rsidR="000B5019">
              <w:rPr>
                <w:rFonts w:ascii="Arial" w:eastAsia="Times New Roman" w:hAnsi="Arial" w:cs="Arial"/>
                <w:sz w:val="22"/>
                <w:szCs w:val="22"/>
              </w:rPr>
              <w:t xml:space="preserve">Developing Questions and Planning Inquiries    </w:t>
            </w:r>
          </w:p>
          <w:p w14:paraId="1DAA85C7" w14:textId="31DAE7B4" w:rsidR="00105805" w:rsidRDefault="00105805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Connect to Backwards Curriculum Design</w:t>
            </w:r>
          </w:p>
          <w:p w14:paraId="3EBAEDC8" w14:textId="77777777" w:rsidR="00191AD2" w:rsidRPr="004D3186" w:rsidRDefault="00191AD2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0E7C1DB" w14:textId="77777777" w:rsidR="00A0305F" w:rsidRDefault="00A0305F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F9365A4" w14:textId="77777777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5E9BC21" w14:textId="77777777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2E31788" w14:textId="77777777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50F7C98" w14:textId="3C442775" w:rsidR="00DD40A2" w:rsidRPr="00391C71" w:rsidRDefault="00DD40A2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555092CB" w14:textId="50CB8913" w:rsidR="004B52D5" w:rsidRDefault="004B52D5" w:rsidP="00513BAC">
            <w:pPr>
              <w:pStyle w:val="normal0"/>
            </w:pPr>
          </w:p>
        </w:tc>
        <w:tc>
          <w:tcPr>
            <w:tcW w:w="6780" w:type="dxa"/>
          </w:tcPr>
          <w:p w14:paraId="0F1C579B" w14:textId="77777777" w:rsidR="00A6403E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Learning Activities: What Students will do</w:t>
            </w:r>
          </w:p>
          <w:p w14:paraId="0C77883E" w14:textId="648A9AA4" w:rsidR="00923B0F" w:rsidRPr="002C1879" w:rsidRDefault="004273D9" w:rsidP="0080304D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  <w:r w:rsidR="00D164B1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923B0F">
              <w:rPr>
                <w:rFonts w:ascii="Arial" w:eastAsia="Arial" w:hAnsi="Arial" w:cs="Arial"/>
                <w:sz w:val="22"/>
                <w:szCs w:val="22"/>
              </w:rPr>
              <w:t xml:space="preserve">Go to Instructor </w:t>
            </w:r>
            <w:hyperlink r:id="rId9" w:history="1">
              <w:r w:rsidR="00923B0F" w:rsidRPr="00923B0F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wiki:</w:t>
              </w:r>
            </w:hyperlink>
            <w:r w:rsidR="00923B0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BD5142">
              <w:rPr>
                <w:rFonts w:ascii="Arial" w:eastAsia="Arial" w:hAnsi="Arial" w:cs="Arial"/>
                <w:sz w:val="22"/>
                <w:szCs w:val="22"/>
              </w:rPr>
              <w:t xml:space="preserve">  OR</w:t>
            </w:r>
          </w:p>
          <w:p w14:paraId="391C475C" w14:textId="50348B04" w:rsidR="00923B0F" w:rsidRDefault="00BD5142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hyperlink r:id="rId10" w:history="1">
              <w:r w:rsidR="00923B0F" w:rsidRPr="0057788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http://gtpdx.</w:t>
              </w:r>
              <w:r w:rsidR="00923B0F" w:rsidRPr="0057788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w</w:t>
              </w:r>
              <w:r w:rsidR="00923B0F" w:rsidRPr="0057788B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ikispaces.com</w:t>
              </w:r>
            </w:hyperlink>
            <w:r w:rsidR="00923B0F">
              <w:rPr>
                <w:rFonts w:ascii="Arial" w:eastAsia="Arial" w:hAnsi="Arial" w:cs="Arial"/>
                <w:sz w:val="22"/>
                <w:szCs w:val="22"/>
              </w:rPr>
              <w:t xml:space="preserve">       Scroll down to ITP 527 at bottom of navigation bar</w:t>
            </w:r>
          </w:p>
          <w:p w14:paraId="35F37190" w14:textId="77777777" w:rsidR="00BD5142" w:rsidRDefault="00BD5142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36498A3" w14:textId="6A171FD3" w:rsidR="00BD5142" w:rsidRDefault="00923B0F" w:rsidP="00BD5142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FD2E85" w:rsidRPr="00FD2E85">
              <w:rPr>
                <w:rFonts w:ascii="Arial" w:eastAsia="Arial" w:hAnsi="Arial" w:cs="Arial"/>
                <w:sz w:val="22"/>
                <w:szCs w:val="22"/>
              </w:rPr>
              <w:t>pen Authentic Instruction Doc</w:t>
            </w:r>
            <w:r w:rsidR="00BD5142">
              <w:rPr>
                <w:rFonts w:ascii="Arial" w:eastAsia="Arial" w:hAnsi="Arial" w:cs="Arial"/>
                <w:sz w:val="22"/>
                <w:szCs w:val="22"/>
              </w:rPr>
              <w:t xml:space="preserve">  under Week Three  Oct 15, 2015.</w:t>
            </w:r>
          </w:p>
          <w:p w14:paraId="078ADFEA" w14:textId="14931847" w:rsidR="00FD2E85" w:rsidRPr="00FD2E85" w:rsidRDefault="00FD2E85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FD2E85">
              <w:rPr>
                <w:rFonts w:ascii="Arial" w:eastAsia="Arial" w:hAnsi="Arial" w:cs="Arial"/>
                <w:sz w:val="22"/>
                <w:szCs w:val="22"/>
              </w:rPr>
              <w:t>Read the standard and share example of what each criteria might look like in a social studies classroom</w:t>
            </w:r>
          </w:p>
          <w:p w14:paraId="6EF399D7" w14:textId="77777777" w:rsidR="00A44C8A" w:rsidRDefault="00A44C8A" w:rsidP="001B13D5">
            <w:pPr>
              <w:pStyle w:val="normal0"/>
            </w:pPr>
          </w:p>
          <w:p w14:paraId="0F5E7AB2" w14:textId="77777777" w:rsidR="00923B0F" w:rsidRDefault="00923B0F" w:rsidP="001B13D5">
            <w:pPr>
              <w:pStyle w:val="normal0"/>
            </w:pPr>
          </w:p>
          <w:p w14:paraId="3695C4CC" w14:textId="153AFDEB" w:rsidR="00923B0F" w:rsidRDefault="00923B0F" w:rsidP="001B13D5">
            <w:pPr>
              <w:pStyle w:val="normal0"/>
            </w:pPr>
            <w:r>
              <w:t xml:space="preserve">Students watch video. </w:t>
            </w:r>
          </w:p>
          <w:p w14:paraId="6CF9E117" w14:textId="77777777" w:rsidR="00FD2E85" w:rsidRDefault="00FD2E85" w:rsidP="001B13D5">
            <w:pPr>
              <w:pStyle w:val="normal0"/>
            </w:pPr>
            <w:r>
              <w:t>Triads discuss the standard and evaluate degree to which lesson they observed demonstrates the standard</w:t>
            </w:r>
          </w:p>
          <w:p w14:paraId="4731A27E" w14:textId="77777777" w:rsidR="00FD2E85" w:rsidRDefault="00FD2E85" w:rsidP="001B13D5">
            <w:pPr>
              <w:pStyle w:val="normal0"/>
            </w:pPr>
          </w:p>
          <w:p w14:paraId="13F11A5B" w14:textId="77777777" w:rsidR="00FD2E85" w:rsidRDefault="00FD2E85" w:rsidP="001B13D5">
            <w:pPr>
              <w:pStyle w:val="normal0"/>
            </w:pPr>
            <w:r>
              <w:t>Students Report Out</w:t>
            </w:r>
          </w:p>
          <w:p w14:paraId="5536092C" w14:textId="77777777" w:rsidR="00DD010B" w:rsidRDefault="00DD010B" w:rsidP="001B13D5">
            <w:pPr>
              <w:pStyle w:val="normal0"/>
            </w:pPr>
          </w:p>
          <w:p w14:paraId="0EBE2A90" w14:textId="77777777" w:rsidR="00DD010B" w:rsidRDefault="00DD010B" w:rsidP="00DD010B">
            <w:pPr>
              <w:pStyle w:val="normal0"/>
            </w:pPr>
          </w:p>
          <w:p w14:paraId="30738D50" w14:textId="77777777" w:rsidR="00DD010B" w:rsidRDefault="00DD010B" w:rsidP="00DD010B">
            <w:pPr>
              <w:pStyle w:val="normal0"/>
            </w:pPr>
            <w:r>
              <w:t>Student Pairs Evaluate Freedom’s Song Lesson Plan for elements of  Authentic Instruction</w:t>
            </w:r>
          </w:p>
          <w:p w14:paraId="150ACA4F" w14:textId="77777777" w:rsidR="00DD010B" w:rsidRDefault="00DD010B" w:rsidP="001B13D5">
            <w:pPr>
              <w:pStyle w:val="normal0"/>
            </w:pPr>
          </w:p>
          <w:p w14:paraId="6DD0E44E" w14:textId="77777777" w:rsidR="00DD010B" w:rsidRDefault="00DD010B" w:rsidP="001B13D5">
            <w:pPr>
              <w:pStyle w:val="normal0"/>
            </w:pPr>
          </w:p>
          <w:p w14:paraId="38E29952" w14:textId="77777777" w:rsidR="003A328D" w:rsidRDefault="003A328D" w:rsidP="001B13D5">
            <w:pPr>
              <w:pStyle w:val="normal0"/>
            </w:pPr>
          </w:p>
          <w:p w14:paraId="2F0CB312" w14:textId="5E70185C" w:rsidR="00A44C8A" w:rsidRDefault="00672971" w:rsidP="001B13D5">
            <w:pPr>
              <w:pStyle w:val="normal0"/>
            </w:pPr>
            <w:r>
              <w:t>Students refer to  pp. 1&amp;2  and 45-49 of edTPA handbook</w:t>
            </w:r>
          </w:p>
          <w:p w14:paraId="1B131B29" w14:textId="77777777" w:rsidR="00191AD2" w:rsidRDefault="00191AD2" w:rsidP="001B13D5">
            <w:pPr>
              <w:pStyle w:val="normal0"/>
            </w:pPr>
          </w:p>
          <w:p w14:paraId="4705B90E" w14:textId="77777777" w:rsidR="00191AD2" w:rsidRDefault="00191AD2" w:rsidP="001B13D5">
            <w:pPr>
              <w:pStyle w:val="normal0"/>
            </w:pPr>
          </w:p>
          <w:p w14:paraId="4CF2A805" w14:textId="77777777" w:rsidR="00DD010B" w:rsidRDefault="00DD010B" w:rsidP="001B13D5">
            <w:pPr>
              <w:pStyle w:val="normal0"/>
            </w:pPr>
          </w:p>
          <w:p w14:paraId="142499B7" w14:textId="77777777" w:rsidR="00DD010B" w:rsidRDefault="002C1879" w:rsidP="001B13D5">
            <w:pPr>
              <w:pStyle w:val="normal0"/>
            </w:pPr>
            <w:r>
              <w:t xml:space="preserve">Plan with Rubric 1 &amp; 2.  </w:t>
            </w:r>
          </w:p>
          <w:p w14:paraId="511AD9ED" w14:textId="77777777" w:rsidR="002C1879" w:rsidRDefault="002C1879" w:rsidP="001B13D5">
            <w:pPr>
              <w:pStyle w:val="normal0"/>
            </w:pPr>
          </w:p>
          <w:p w14:paraId="117DCB7E" w14:textId="21F44F15" w:rsidR="002C1879" w:rsidRDefault="002C1879" w:rsidP="001B13D5">
            <w:pPr>
              <w:pStyle w:val="normal0"/>
            </w:pPr>
            <w:r>
              <w:t>Pairs Report Out</w:t>
            </w:r>
          </w:p>
          <w:p w14:paraId="5B29C969" w14:textId="77777777" w:rsidR="00DD010B" w:rsidRDefault="00DD010B" w:rsidP="001B13D5">
            <w:pPr>
              <w:pStyle w:val="normal0"/>
            </w:pPr>
          </w:p>
          <w:p w14:paraId="6D20A95E" w14:textId="77777777" w:rsidR="00DD010B" w:rsidRDefault="00DD010B" w:rsidP="001B13D5">
            <w:pPr>
              <w:pStyle w:val="normal0"/>
            </w:pPr>
          </w:p>
          <w:p w14:paraId="190E6E64" w14:textId="77777777" w:rsidR="00DD010B" w:rsidRDefault="00DD010B" w:rsidP="001B13D5">
            <w:pPr>
              <w:pStyle w:val="normal0"/>
            </w:pPr>
          </w:p>
          <w:p w14:paraId="59ADB3E4" w14:textId="77777777" w:rsidR="00DD010B" w:rsidRDefault="00DD010B" w:rsidP="001B13D5">
            <w:pPr>
              <w:pStyle w:val="normal0"/>
            </w:pPr>
          </w:p>
          <w:p w14:paraId="77DB0931" w14:textId="77777777" w:rsidR="00DD010B" w:rsidRDefault="00DD010B" w:rsidP="001B13D5">
            <w:pPr>
              <w:pStyle w:val="normal0"/>
            </w:pPr>
          </w:p>
          <w:p w14:paraId="7CEF4ED1" w14:textId="77777777" w:rsidR="00DD010B" w:rsidRDefault="00DD010B" w:rsidP="001B13D5">
            <w:pPr>
              <w:pStyle w:val="normal0"/>
            </w:pPr>
          </w:p>
          <w:p w14:paraId="33EC904B" w14:textId="77777777" w:rsidR="00DD010B" w:rsidRDefault="00DD010B" w:rsidP="001B13D5">
            <w:pPr>
              <w:pStyle w:val="normal0"/>
            </w:pPr>
          </w:p>
          <w:p w14:paraId="4CEA60E1" w14:textId="77777777" w:rsidR="0094374B" w:rsidRDefault="0094374B" w:rsidP="001B13D5">
            <w:pPr>
              <w:pStyle w:val="normal0"/>
            </w:pPr>
          </w:p>
          <w:p w14:paraId="5693764C" w14:textId="77777777" w:rsidR="0094374B" w:rsidRDefault="0094374B" w:rsidP="001B13D5">
            <w:pPr>
              <w:pStyle w:val="normal0"/>
            </w:pPr>
          </w:p>
          <w:p w14:paraId="03AF9720" w14:textId="1A37B96B" w:rsidR="00DD010B" w:rsidRDefault="00DD010B" w:rsidP="001B13D5">
            <w:pPr>
              <w:pStyle w:val="normal0"/>
            </w:pPr>
            <w:r>
              <w:t xml:space="preserve">Students work in pairs and  evaluate </w:t>
            </w:r>
            <w:r w:rsidRPr="00DD010B">
              <w:rPr>
                <w:i/>
              </w:rPr>
              <w:t>Freedom’s Song</w:t>
            </w:r>
            <w:r>
              <w:t xml:space="preserve"> Lesson Plan with Rubric 1  and 2. </w:t>
            </w:r>
          </w:p>
          <w:p w14:paraId="2BFCA403" w14:textId="77777777" w:rsidR="00DD010B" w:rsidRDefault="00DD010B" w:rsidP="001B13D5">
            <w:pPr>
              <w:pStyle w:val="normal0"/>
            </w:pPr>
            <w:r>
              <w:t xml:space="preserve">Pairs Report Out  </w:t>
            </w:r>
          </w:p>
          <w:p w14:paraId="162CC4D5" w14:textId="77777777" w:rsidR="00DD010B" w:rsidRDefault="00DD010B" w:rsidP="001B13D5">
            <w:pPr>
              <w:pStyle w:val="normal0"/>
            </w:pPr>
          </w:p>
          <w:p w14:paraId="1D745E3E" w14:textId="2A7CCCF3" w:rsidR="00191AD2" w:rsidRDefault="003651D3" w:rsidP="001B13D5">
            <w:pPr>
              <w:pStyle w:val="normal0"/>
            </w:pPr>
            <w:r>
              <w:t>TC’s  participate as “students”  and simultaneously notice pedagogical strategies.</w:t>
            </w:r>
          </w:p>
          <w:p w14:paraId="10CF490B" w14:textId="77777777" w:rsidR="003651D3" w:rsidRDefault="003651D3" w:rsidP="001B13D5">
            <w:pPr>
              <w:pStyle w:val="normal0"/>
            </w:pPr>
          </w:p>
          <w:p w14:paraId="7B31D866" w14:textId="7EA51034" w:rsidR="003651D3" w:rsidRDefault="003651D3" w:rsidP="001B13D5">
            <w:pPr>
              <w:pStyle w:val="normal0"/>
            </w:pPr>
            <w:r>
              <w:t xml:space="preserve">TCs work in pairs to </w:t>
            </w:r>
            <w:r w:rsidR="003A328D">
              <w:t xml:space="preserve"> evaluate  Lesson Introduction,   active engagement during Lesson Activities, Closure</w:t>
            </w:r>
          </w:p>
          <w:p w14:paraId="13D211A2" w14:textId="77777777" w:rsidR="00A6403E" w:rsidRDefault="00941C0D" w:rsidP="001B13D5">
            <w:pPr>
              <w:pStyle w:val="normal0"/>
            </w:pPr>
            <w:r>
              <w:t xml:space="preserve"> </w:t>
            </w:r>
          </w:p>
          <w:p w14:paraId="7CFB3FC0" w14:textId="77777777" w:rsidR="00976C2C" w:rsidRDefault="00976C2C" w:rsidP="001B13D5">
            <w:pPr>
              <w:pStyle w:val="normal0"/>
            </w:pPr>
          </w:p>
          <w:p w14:paraId="4DC9A907" w14:textId="77777777" w:rsidR="00976C2C" w:rsidRDefault="00976C2C" w:rsidP="001B13D5">
            <w:pPr>
              <w:pStyle w:val="normal0"/>
            </w:pPr>
          </w:p>
          <w:p w14:paraId="4C664A2F" w14:textId="704AB4CB" w:rsidR="00976C2C" w:rsidRDefault="000B5019" w:rsidP="001B13D5">
            <w:pPr>
              <w:pStyle w:val="normal0"/>
            </w:pPr>
            <w:r>
              <w:t>Student Pairs  Share Revised Essential Question</w:t>
            </w:r>
            <w:r w:rsidR="00105805">
              <w:t>, Curriculum Standards, Key Concepts/Understandings</w:t>
            </w:r>
          </w:p>
          <w:p w14:paraId="4B21B63D" w14:textId="6065FFBD" w:rsidR="000B5019" w:rsidRDefault="000B5019" w:rsidP="001B13D5">
            <w:pPr>
              <w:pStyle w:val="normal0"/>
            </w:pPr>
            <w:r>
              <w:t>Report Out</w:t>
            </w:r>
          </w:p>
          <w:p w14:paraId="70FB2345" w14:textId="77777777" w:rsidR="00105805" w:rsidRDefault="00105805" w:rsidP="001B13D5">
            <w:pPr>
              <w:pStyle w:val="normal0"/>
            </w:pPr>
          </w:p>
          <w:p w14:paraId="6D850A12" w14:textId="23E0460F" w:rsidR="00105805" w:rsidRDefault="00105805" w:rsidP="001B13D5">
            <w:pPr>
              <w:pStyle w:val="normal0"/>
            </w:pPr>
            <w:r>
              <w:t>Revise for Oct 22 Assignment Due</w:t>
            </w:r>
          </w:p>
          <w:p w14:paraId="0B38C259" w14:textId="77777777" w:rsidR="00976C2C" w:rsidRDefault="00976C2C" w:rsidP="001B13D5">
            <w:pPr>
              <w:pStyle w:val="normal0"/>
            </w:pPr>
          </w:p>
          <w:p w14:paraId="03649A89" w14:textId="6FB295A1" w:rsidR="00976C2C" w:rsidRDefault="00976C2C" w:rsidP="00DD40A2">
            <w:pPr>
              <w:pStyle w:val="normal0"/>
            </w:pPr>
            <w:r>
              <w:t xml:space="preserve">.   </w:t>
            </w:r>
          </w:p>
        </w:tc>
      </w:tr>
      <w:tr w:rsidR="00A6403E" w14:paraId="4DD110E1" w14:textId="77777777" w:rsidTr="001B13D5">
        <w:tc>
          <w:tcPr>
            <w:tcW w:w="13530" w:type="dxa"/>
            <w:gridSpan w:val="2"/>
          </w:tcPr>
          <w:p w14:paraId="3A435F70" w14:textId="0E273736" w:rsidR="00081347" w:rsidRDefault="00081347" w:rsidP="00081347">
            <w:pPr>
              <w:pStyle w:val="normal0"/>
            </w:pPr>
          </w:p>
          <w:p w14:paraId="34481EC4" w14:textId="72F39ED4" w:rsidR="00A6403E" w:rsidRDefault="00A6403E" w:rsidP="001B13D5">
            <w:pPr>
              <w:pStyle w:val="normal0"/>
              <w:ind w:left="720"/>
            </w:pPr>
          </w:p>
        </w:tc>
      </w:tr>
      <w:tr w:rsidR="00A6403E" w14:paraId="117F745D" w14:textId="77777777" w:rsidTr="001B13D5">
        <w:tc>
          <w:tcPr>
            <w:tcW w:w="6750" w:type="dxa"/>
          </w:tcPr>
          <w:p w14:paraId="4734C08B" w14:textId="268AF3BF" w:rsidR="00391C71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Closure</w:t>
            </w:r>
            <w:r w:rsidR="00081347">
              <w:rPr>
                <w:rFonts w:ascii="Arial" w:eastAsia="Arial" w:hAnsi="Arial" w:cs="Arial"/>
                <w:b/>
                <w:sz w:val="22"/>
                <w:szCs w:val="22"/>
              </w:rPr>
              <w:t xml:space="preserve">: What Teacher Will Do  </w:t>
            </w:r>
          </w:p>
          <w:p w14:paraId="16204E53" w14:textId="77777777" w:rsidR="00391C71" w:rsidRDefault="00391C7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069943A" w14:textId="2F76B750" w:rsidR="00391C71" w:rsidRDefault="00105805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8:15</w:t>
            </w:r>
            <w:r w:rsidR="00391C71">
              <w:rPr>
                <w:rFonts w:ascii="Arial" w:eastAsia="Arial" w:hAnsi="Arial" w:cs="Arial"/>
                <w:b/>
                <w:sz w:val="22"/>
                <w:szCs w:val="22"/>
              </w:rPr>
              <w:t xml:space="preserve"> Review assignments due next week:  </w:t>
            </w:r>
          </w:p>
          <w:p w14:paraId="400AC7BE" w14:textId="7863435D" w:rsidR="00391C71" w:rsidRDefault="00105805" w:rsidP="00513BAC">
            <w:pPr>
              <w:pStyle w:val="normal0"/>
              <w:numPr>
                <w:ilvl w:val="0"/>
                <w:numId w:val="7"/>
              </w:numPr>
            </w:pPr>
            <w:r>
              <w:t xml:space="preserve"> Teaching Civic Literacy Projects Ch 1</w:t>
            </w:r>
          </w:p>
        </w:tc>
        <w:tc>
          <w:tcPr>
            <w:tcW w:w="6780" w:type="dxa"/>
          </w:tcPr>
          <w:p w14:paraId="07206968" w14:textId="023F161B" w:rsidR="004C67FD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Clo</w:t>
            </w:r>
            <w:r w:rsidR="00081347">
              <w:rPr>
                <w:rFonts w:ascii="Arial" w:eastAsia="Arial" w:hAnsi="Arial" w:cs="Arial"/>
                <w:b/>
                <w:sz w:val="22"/>
                <w:szCs w:val="22"/>
              </w:rPr>
              <w:t xml:space="preserve">sure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What Students will do</w:t>
            </w:r>
          </w:p>
          <w:p w14:paraId="5552DDBA" w14:textId="77777777" w:rsidR="00A6403E" w:rsidRDefault="00A6403E" w:rsidP="001B13D5">
            <w:pPr>
              <w:pStyle w:val="normal0"/>
            </w:pPr>
          </w:p>
          <w:p w14:paraId="6710FB24" w14:textId="7436559B" w:rsidR="00A6403E" w:rsidRPr="00391C71" w:rsidRDefault="00105805" w:rsidP="001B13D5">
            <w:pPr>
              <w:pStyle w:val="normal0"/>
            </w:pPr>
            <w:r>
              <w:t>Note location of Response Questions</w:t>
            </w:r>
          </w:p>
        </w:tc>
      </w:tr>
      <w:tr w:rsidR="00A6403E" w14:paraId="5821C597" w14:textId="77777777" w:rsidTr="001B13D5">
        <w:tc>
          <w:tcPr>
            <w:tcW w:w="1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F24A" w14:textId="017871A2" w:rsidR="00A6403E" w:rsidRDefault="00A6403E" w:rsidP="005F06C6">
            <w:pPr>
              <w:pStyle w:val="normal0"/>
            </w:pPr>
          </w:p>
        </w:tc>
      </w:tr>
    </w:tbl>
    <w:p w14:paraId="4D57168E" w14:textId="77777777" w:rsidR="00320D8F" w:rsidRDefault="00320D8F"/>
    <w:sectPr w:rsidR="00320D8F" w:rsidSect="00974C97">
      <w:footerReference w:type="even" r:id="rId11"/>
      <w:footerReference w:type="default" r:id="rId12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CF73" w14:textId="77777777" w:rsidR="00BD5142" w:rsidRDefault="00BD5142" w:rsidP="002E1398">
      <w:r>
        <w:separator/>
      </w:r>
    </w:p>
  </w:endnote>
  <w:endnote w:type="continuationSeparator" w:id="0">
    <w:p w14:paraId="59E29FDD" w14:textId="77777777" w:rsidR="00BD5142" w:rsidRDefault="00BD5142" w:rsidP="002E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1DCCF" w14:textId="77777777" w:rsidR="00BD5142" w:rsidRDefault="00BD5142" w:rsidP="004273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BE91F3" w14:textId="77777777" w:rsidR="00BD5142" w:rsidRDefault="00BD5142" w:rsidP="002E13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77A62" w14:textId="77777777" w:rsidR="00BD5142" w:rsidRDefault="00BD5142" w:rsidP="004273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1879">
      <w:rPr>
        <w:rStyle w:val="PageNumber"/>
        <w:noProof/>
      </w:rPr>
      <w:t>1</w:t>
    </w:r>
    <w:r>
      <w:rPr>
        <w:rStyle w:val="PageNumber"/>
      </w:rPr>
      <w:fldChar w:fldCharType="end"/>
    </w:r>
  </w:p>
  <w:p w14:paraId="63A5EB0F" w14:textId="77777777" w:rsidR="00BD5142" w:rsidRDefault="00BD5142" w:rsidP="002E13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81EEB" w14:textId="77777777" w:rsidR="00BD5142" w:rsidRDefault="00BD5142" w:rsidP="002E1398">
      <w:r>
        <w:separator/>
      </w:r>
    </w:p>
  </w:footnote>
  <w:footnote w:type="continuationSeparator" w:id="0">
    <w:p w14:paraId="645160DA" w14:textId="77777777" w:rsidR="00BD5142" w:rsidRDefault="00BD5142" w:rsidP="002E1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D59"/>
    <w:multiLevelType w:val="multilevel"/>
    <w:tmpl w:val="B718B538"/>
    <w:lvl w:ilvl="0">
      <w:start w:val="1"/>
      <w:numFmt w:val="decimal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14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23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28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36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45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50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57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6660"/>
      </w:pPr>
      <w:rPr>
        <w:vertAlign w:val="baseline"/>
      </w:rPr>
    </w:lvl>
  </w:abstractNum>
  <w:abstractNum w:abstractNumId="1">
    <w:nsid w:val="0DB33CF8"/>
    <w:multiLevelType w:val="multilevel"/>
    <w:tmpl w:val="82CE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825ABA"/>
    <w:multiLevelType w:val="hybridMultilevel"/>
    <w:tmpl w:val="D16CC7AC"/>
    <w:lvl w:ilvl="0" w:tplc="0618207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10FE6"/>
    <w:multiLevelType w:val="multilevel"/>
    <w:tmpl w:val="2572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080C0D"/>
    <w:multiLevelType w:val="hybridMultilevel"/>
    <w:tmpl w:val="EE2E0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A0ED2"/>
    <w:multiLevelType w:val="hybridMultilevel"/>
    <w:tmpl w:val="82323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750E2"/>
    <w:multiLevelType w:val="multilevel"/>
    <w:tmpl w:val="711CC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6E5593"/>
    <w:multiLevelType w:val="hybridMultilevel"/>
    <w:tmpl w:val="60F4FE12"/>
    <w:lvl w:ilvl="0" w:tplc="0618207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C53301"/>
    <w:multiLevelType w:val="hybridMultilevel"/>
    <w:tmpl w:val="E9FE6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F06FA"/>
    <w:multiLevelType w:val="hybridMultilevel"/>
    <w:tmpl w:val="BA2A5F78"/>
    <w:lvl w:ilvl="0" w:tplc="0618207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3E"/>
    <w:rsid w:val="00004346"/>
    <w:rsid w:val="0002268C"/>
    <w:rsid w:val="0003161C"/>
    <w:rsid w:val="00081347"/>
    <w:rsid w:val="00082B22"/>
    <w:rsid w:val="000B4780"/>
    <w:rsid w:val="000B5019"/>
    <w:rsid w:val="000B5106"/>
    <w:rsid w:val="000D17C7"/>
    <w:rsid w:val="00105805"/>
    <w:rsid w:val="001279A6"/>
    <w:rsid w:val="001516A0"/>
    <w:rsid w:val="001725F4"/>
    <w:rsid w:val="00191AD2"/>
    <w:rsid w:val="001B13D5"/>
    <w:rsid w:val="001B4FCF"/>
    <w:rsid w:val="001C4C10"/>
    <w:rsid w:val="001D30D3"/>
    <w:rsid w:val="002039D4"/>
    <w:rsid w:val="0021360E"/>
    <w:rsid w:val="0022313F"/>
    <w:rsid w:val="0026343A"/>
    <w:rsid w:val="002953DC"/>
    <w:rsid w:val="002B1BE3"/>
    <w:rsid w:val="002C1879"/>
    <w:rsid w:val="002C47F0"/>
    <w:rsid w:val="002E1398"/>
    <w:rsid w:val="002E5638"/>
    <w:rsid w:val="00320D8F"/>
    <w:rsid w:val="00350D76"/>
    <w:rsid w:val="00353F6B"/>
    <w:rsid w:val="003616BB"/>
    <w:rsid w:val="003651D3"/>
    <w:rsid w:val="00386B0E"/>
    <w:rsid w:val="00391C71"/>
    <w:rsid w:val="003A17BD"/>
    <w:rsid w:val="003A328D"/>
    <w:rsid w:val="003D6E8E"/>
    <w:rsid w:val="003F4BFD"/>
    <w:rsid w:val="00410593"/>
    <w:rsid w:val="004273D9"/>
    <w:rsid w:val="00432A9E"/>
    <w:rsid w:val="00444E59"/>
    <w:rsid w:val="0046216D"/>
    <w:rsid w:val="004B52D5"/>
    <w:rsid w:val="004C1D9F"/>
    <w:rsid w:val="004C67FD"/>
    <w:rsid w:val="004C768E"/>
    <w:rsid w:val="004D3186"/>
    <w:rsid w:val="00513BAC"/>
    <w:rsid w:val="0052430F"/>
    <w:rsid w:val="00586840"/>
    <w:rsid w:val="005B3FD2"/>
    <w:rsid w:val="005B40D7"/>
    <w:rsid w:val="005B6050"/>
    <w:rsid w:val="005B780C"/>
    <w:rsid w:val="005D0E70"/>
    <w:rsid w:val="005D5679"/>
    <w:rsid w:val="005E6D80"/>
    <w:rsid w:val="005F06C6"/>
    <w:rsid w:val="005F638B"/>
    <w:rsid w:val="006658FF"/>
    <w:rsid w:val="00672971"/>
    <w:rsid w:val="006B3E8E"/>
    <w:rsid w:val="006C7DC7"/>
    <w:rsid w:val="006E0A76"/>
    <w:rsid w:val="00713A12"/>
    <w:rsid w:val="00770783"/>
    <w:rsid w:val="007C610B"/>
    <w:rsid w:val="007F6414"/>
    <w:rsid w:val="0080304D"/>
    <w:rsid w:val="00812DB2"/>
    <w:rsid w:val="008244A0"/>
    <w:rsid w:val="00850064"/>
    <w:rsid w:val="0085462C"/>
    <w:rsid w:val="00870689"/>
    <w:rsid w:val="008819EE"/>
    <w:rsid w:val="00886613"/>
    <w:rsid w:val="008A02C7"/>
    <w:rsid w:val="008A5CC1"/>
    <w:rsid w:val="00923B0F"/>
    <w:rsid w:val="00937E08"/>
    <w:rsid w:val="00941C0D"/>
    <w:rsid w:val="0094374B"/>
    <w:rsid w:val="009442A6"/>
    <w:rsid w:val="00946BDF"/>
    <w:rsid w:val="00966F08"/>
    <w:rsid w:val="00974C97"/>
    <w:rsid w:val="00976C2C"/>
    <w:rsid w:val="00987266"/>
    <w:rsid w:val="009D6AC0"/>
    <w:rsid w:val="009E3AB5"/>
    <w:rsid w:val="00A0305F"/>
    <w:rsid w:val="00A41BE4"/>
    <w:rsid w:val="00A44C8A"/>
    <w:rsid w:val="00A549EA"/>
    <w:rsid w:val="00A6403E"/>
    <w:rsid w:val="00AC21C7"/>
    <w:rsid w:val="00B306E5"/>
    <w:rsid w:val="00B708DA"/>
    <w:rsid w:val="00B72DC0"/>
    <w:rsid w:val="00BA0BF0"/>
    <w:rsid w:val="00BB5124"/>
    <w:rsid w:val="00BC53CC"/>
    <w:rsid w:val="00BD5142"/>
    <w:rsid w:val="00BF5C40"/>
    <w:rsid w:val="00C121BE"/>
    <w:rsid w:val="00C17B55"/>
    <w:rsid w:val="00C31270"/>
    <w:rsid w:val="00C315DD"/>
    <w:rsid w:val="00C3369F"/>
    <w:rsid w:val="00C6482C"/>
    <w:rsid w:val="00C66E7F"/>
    <w:rsid w:val="00C80635"/>
    <w:rsid w:val="00C81E4B"/>
    <w:rsid w:val="00C85D9C"/>
    <w:rsid w:val="00CF7DD0"/>
    <w:rsid w:val="00D164B1"/>
    <w:rsid w:val="00D75CF6"/>
    <w:rsid w:val="00D84427"/>
    <w:rsid w:val="00DD010B"/>
    <w:rsid w:val="00DD40A2"/>
    <w:rsid w:val="00E119FB"/>
    <w:rsid w:val="00E62815"/>
    <w:rsid w:val="00ED5C28"/>
    <w:rsid w:val="00EE3FD3"/>
    <w:rsid w:val="00F138B3"/>
    <w:rsid w:val="00F62BEF"/>
    <w:rsid w:val="00F8469C"/>
    <w:rsid w:val="00FA74B6"/>
    <w:rsid w:val="00FB61C7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807B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3E"/>
    <w:rPr>
      <w:rFonts w:ascii="Cambria" w:eastAsia="Cambria" w:hAnsi="Cambria" w:cs="Cambria"/>
      <w:color w:val="000000"/>
    </w:rPr>
  </w:style>
  <w:style w:type="paragraph" w:styleId="Heading3">
    <w:name w:val="heading 3"/>
    <w:basedOn w:val="Normal"/>
    <w:link w:val="Heading3Char"/>
    <w:uiPriority w:val="9"/>
    <w:qFormat/>
    <w:rsid w:val="00870689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6403E"/>
    <w:rPr>
      <w:rFonts w:ascii="Cambria" w:eastAsia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4C1D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2B2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82B22"/>
    <w:pPr>
      <w:spacing w:before="100" w:beforeAutospacing="1" w:after="100" w:afterAutospacing="1"/>
    </w:pPr>
    <w:rPr>
      <w:rFonts w:ascii="Times" w:eastAsiaTheme="minorEastAsia" w:hAnsi="Times" w:cs="Times New Roman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E13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398"/>
    <w:rPr>
      <w:rFonts w:ascii="Cambria" w:eastAsia="Cambria" w:hAnsi="Cambria" w:cs="Cambria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2E1398"/>
  </w:style>
  <w:style w:type="paragraph" w:styleId="BalloonText">
    <w:name w:val="Balloon Text"/>
    <w:basedOn w:val="Normal"/>
    <w:link w:val="BalloonTextChar"/>
    <w:uiPriority w:val="99"/>
    <w:semiHidden/>
    <w:unhideWhenUsed/>
    <w:rsid w:val="00353F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F6B"/>
    <w:rPr>
      <w:rFonts w:ascii="Lucida Grande" w:eastAsia="Cambria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70689"/>
    <w:rPr>
      <w:rFonts w:ascii="Times" w:hAnsi="Times"/>
      <w:b/>
      <w:bCs/>
      <w:sz w:val="27"/>
      <w:szCs w:val="27"/>
    </w:rPr>
  </w:style>
  <w:style w:type="character" w:customStyle="1" w:styleId="vdur">
    <w:name w:val="vdur"/>
    <w:basedOn w:val="DefaultParagraphFont"/>
    <w:rsid w:val="00870689"/>
  </w:style>
  <w:style w:type="character" w:styleId="HTMLCite">
    <w:name w:val="HTML Cite"/>
    <w:basedOn w:val="DefaultParagraphFont"/>
    <w:uiPriority w:val="99"/>
    <w:semiHidden/>
    <w:unhideWhenUsed/>
    <w:rsid w:val="0087068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3E"/>
    <w:rPr>
      <w:rFonts w:ascii="Cambria" w:eastAsia="Cambria" w:hAnsi="Cambria" w:cs="Cambria"/>
      <w:color w:val="000000"/>
    </w:rPr>
  </w:style>
  <w:style w:type="paragraph" w:styleId="Heading3">
    <w:name w:val="heading 3"/>
    <w:basedOn w:val="Normal"/>
    <w:link w:val="Heading3Char"/>
    <w:uiPriority w:val="9"/>
    <w:qFormat/>
    <w:rsid w:val="00870689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6403E"/>
    <w:rPr>
      <w:rFonts w:ascii="Cambria" w:eastAsia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4C1D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2B2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82B22"/>
    <w:pPr>
      <w:spacing w:before="100" w:beforeAutospacing="1" w:after="100" w:afterAutospacing="1"/>
    </w:pPr>
    <w:rPr>
      <w:rFonts w:ascii="Times" w:eastAsiaTheme="minorEastAsia" w:hAnsi="Times" w:cs="Times New Roman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E13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398"/>
    <w:rPr>
      <w:rFonts w:ascii="Cambria" w:eastAsia="Cambria" w:hAnsi="Cambria" w:cs="Cambria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2E1398"/>
  </w:style>
  <w:style w:type="paragraph" w:styleId="BalloonText">
    <w:name w:val="Balloon Text"/>
    <w:basedOn w:val="Normal"/>
    <w:link w:val="BalloonTextChar"/>
    <w:uiPriority w:val="99"/>
    <w:semiHidden/>
    <w:unhideWhenUsed/>
    <w:rsid w:val="00353F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F6B"/>
    <w:rPr>
      <w:rFonts w:ascii="Lucida Grande" w:eastAsia="Cambria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70689"/>
    <w:rPr>
      <w:rFonts w:ascii="Times" w:hAnsi="Times"/>
      <w:b/>
      <w:bCs/>
      <w:sz w:val="27"/>
      <w:szCs w:val="27"/>
    </w:rPr>
  </w:style>
  <w:style w:type="character" w:customStyle="1" w:styleId="vdur">
    <w:name w:val="vdur"/>
    <w:basedOn w:val="DefaultParagraphFont"/>
    <w:rsid w:val="00870689"/>
  </w:style>
  <w:style w:type="character" w:styleId="HTMLCite">
    <w:name w:val="HTML Cite"/>
    <w:basedOn w:val="DefaultParagraphFont"/>
    <w:uiPriority w:val="99"/>
    <w:semiHidden/>
    <w:unhideWhenUsed/>
    <w:rsid w:val="008706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68410">
                  <w:marLeft w:val="0"/>
                  <w:marRight w:val="0"/>
                  <w:marTop w:val="60"/>
                  <w:marBottom w:val="0"/>
                  <w:divBdr>
                    <w:top w:val="single" w:sz="6" w:space="0" w:color="EBEBEB"/>
                    <w:left w:val="single" w:sz="6" w:space="0" w:color="EBEBEB"/>
                    <w:bottom w:val="single" w:sz="6" w:space="0" w:color="EBEBEB"/>
                    <w:right w:val="single" w:sz="6" w:space="0" w:color="EBEBEB"/>
                  </w:divBdr>
                </w:div>
              </w:divsChild>
            </w:div>
            <w:div w:id="2040934823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02172">
                  <w:marLeft w:val="45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3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gtpdx.wikispaces.com/ITP+527+Social+Studies+Methods" TargetMode="External"/><Relationship Id="rId9" Type="http://schemas.openxmlformats.org/officeDocument/2006/relationships/hyperlink" Target="https://gtpdx.wikispaces.com/ITP+527+Social+Studies+Methods" TargetMode="External"/><Relationship Id="rId10" Type="http://schemas.openxmlformats.org/officeDocument/2006/relationships/hyperlink" Target="http://gtpdx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793</Words>
  <Characters>4525</Characters>
  <Application>Microsoft Macintosh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7</cp:revision>
  <cp:lastPrinted>2015-10-08T21:39:00Z</cp:lastPrinted>
  <dcterms:created xsi:type="dcterms:W3CDTF">2015-10-09T17:10:00Z</dcterms:created>
  <dcterms:modified xsi:type="dcterms:W3CDTF">2015-10-15T19:27:00Z</dcterms:modified>
</cp:coreProperties>
</file>