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87F" w:rsidRDefault="007A7972" w:rsidP="00B974C6">
      <w:pPr>
        <w:spacing w:after="0" w:line="240" w:lineRule="auto"/>
        <w:contextualSpacing/>
      </w:pPr>
      <w:r>
        <w:t>Characteristics of Successful High Schools</w:t>
      </w:r>
    </w:p>
    <w:p w:rsidR="007A7972" w:rsidRDefault="007A7972" w:rsidP="00B974C6">
      <w:pPr>
        <w:spacing w:after="0" w:line="240" w:lineRule="auto"/>
        <w:contextualSpacing/>
      </w:pPr>
    </w:p>
    <w:p w:rsidR="007A7972" w:rsidRDefault="007A7972" w:rsidP="00B974C6">
      <w:pPr>
        <w:spacing w:after="0" w:line="240" w:lineRule="auto"/>
        <w:contextualSpacing/>
      </w:pPr>
      <w:r>
        <w:t>Align graduation requirements to world of work &amp; college</w:t>
      </w:r>
    </w:p>
    <w:p w:rsidR="007A7972" w:rsidRDefault="007A7972" w:rsidP="00B974C6">
      <w:pPr>
        <w:spacing w:after="0" w:line="240" w:lineRule="auto"/>
        <w:contextualSpacing/>
      </w:pPr>
      <w:r>
        <w:tab/>
        <w:t>Career related learning experiences with local business</w:t>
      </w:r>
    </w:p>
    <w:p w:rsidR="007A7972" w:rsidRDefault="007A7972" w:rsidP="00B974C6">
      <w:pPr>
        <w:spacing w:after="0" w:line="240" w:lineRule="auto"/>
        <w:contextualSpacing/>
      </w:pPr>
      <w:r>
        <w:tab/>
        <w:t xml:space="preserve">Special experiences/grants for </w:t>
      </w:r>
      <w:proofErr w:type="gramStart"/>
      <w:r>
        <w:t>first generation college</w:t>
      </w:r>
      <w:proofErr w:type="gramEnd"/>
    </w:p>
    <w:p w:rsidR="007A7972" w:rsidRDefault="007A7972" w:rsidP="00B974C6">
      <w:pPr>
        <w:spacing w:after="0" w:line="240" w:lineRule="auto"/>
        <w:contextualSpacing/>
      </w:pPr>
    </w:p>
    <w:p w:rsidR="007A7972" w:rsidRDefault="007A7972" w:rsidP="00B974C6">
      <w:pPr>
        <w:spacing w:after="0" w:line="240" w:lineRule="auto"/>
        <w:contextualSpacing/>
      </w:pPr>
      <w:r>
        <w:t>Personalize learning</w:t>
      </w:r>
    </w:p>
    <w:p w:rsidR="007A7972" w:rsidRDefault="007A7972" w:rsidP="00B974C6">
      <w:pPr>
        <w:spacing w:after="0" w:line="240" w:lineRule="auto"/>
        <w:contextualSpacing/>
      </w:pPr>
      <w:r>
        <w:tab/>
        <w:t>Create individual graduation plan</w:t>
      </w:r>
    </w:p>
    <w:p w:rsidR="007A7972" w:rsidRDefault="007A7972" w:rsidP="00B974C6">
      <w:pPr>
        <w:spacing w:after="0" w:line="240" w:lineRule="auto"/>
        <w:contextualSpacing/>
      </w:pPr>
      <w:r>
        <w:tab/>
        <w:t>Teacher has ten advisees</w:t>
      </w:r>
    </w:p>
    <w:p w:rsidR="007A7972" w:rsidRDefault="007A7972" w:rsidP="00B974C6">
      <w:pPr>
        <w:spacing w:after="0" w:line="240" w:lineRule="auto"/>
        <w:contextualSpacing/>
      </w:pPr>
    </w:p>
    <w:p w:rsidR="007A7972" w:rsidRDefault="007A7972" w:rsidP="00B974C6">
      <w:pPr>
        <w:spacing w:after="0" w:line="240" w:lineRule="auto"/>
        <w:contextualSpacing/>
      </w:pPr>
      <w:r>
        <w:t>Flexible use of time</w:t>
      </w:r>
    </w:p>
    <w:p w:rsidR="007A7972" w:rsidRDefault="007A7972" w:rsidP="00B974C6">
      <w:pPr>
        <w:spacing w:after="0" w:line="240" w:lineRule="auto"/>
        <w:contextualSpacing/>
      </w:pPr>
      <w:r>
        <w:tab/>
        <w:t xml:space="preserve">After school </w:t>
      </w:r>
      <w:proofErr w:type="gramStart"/>
      <w:r>
        <w:t>programs ;</w:t>
      </w:r>
      <w:proofErr w:type="gramEnd"/>
      <w:r>
        <w:t xml:space="preserve">  SUN;  athletics; co-curricular</w:t>
      </w:r>
    </w:p>
    <w:p w:rsidR="003D2B90" w:rsidRDefault="003D2B90" w:rsidP="00B974C6">
      <w:pPr>
        <w:spacing w:after="0" w:line="240" w:lineRule="auto"/>
        <w:contextualSpacing/>
      </w:pPr>
      <w:r>
        <w:tab/>
        <w:t>Online classes</w:t>
      </w:r>
    </w:p>
    <w:p w:rsidR="003D2B90" w:rsidRDefault="003D2B90" w:rsidP="00B974C6">
      <w:pPr>
        <w:spacing w:after="0" w:line="240" w:lineRule="auto"/>
        <w:contextualSpacing/>
      </w:pPr>
      <w:r>
        <w:tab/>
        <w:t>Extra period for core classes (e.g., math, reading) or tutoring</w:t>
      </w:r>
    </w:p>
    <w:p w:rsidR="007A7972" w:rsidRDefault="007A7972" w:rsidP="00B974C6">
      <w:pPr>
        <w:spacing w:after="0" w:line="240" w:lineRule="auto"/>
        <w:contextualSpacing/>
      </w:pPr>
    </w:p>
    <w:p w:rsidR="007A7972" w:rsidRDefault="007A7972" w:rsidP="00B974C6">
      <w:pPr>
        <w:spacing w:after="0" w:line="240" w:lineRule="auto"/>
        <w:contextualSpacing/>
      </w:pPr>
      <w:r>
        <w:t>Engage local community</w:t>
      </w:r>
    </w:p>
    <w:p w:rsidR="007A7972" w:rsidRDefault="007A7972" w:rsidP="00B974C6">
      <w:pPr>
        <w:spacing w:after="0" w:line="240" w:lineRule="auto"/>
        <w:contextualSpacing/>
      </w:pPr>
      <w:r>
        <w:tab/>
        <w:t xml:space="preserve">Community mentors </w:t>
      </w:r>
      <w:proofErr w:type="gramStart"/>
      <w:r>
        <w:t>work  1</w:t>
      </w:r>
      <w:proofErr w:type="gramEnd"/>
      <w:r>
        <w:t xml:space="preserve"> to 1 with students</w:t>
      </w:r>
    </w:p>
    <w:p w:rsidR="007A7972" w:rsidRDefault="007A7972" w:rsidP="00B974C6">
      <w:pPr>
        <w:spacing w:after="0" w:line="240" w:lineRule="auto"/>
        <w:contextualSpacing/>
      </w:pPr>
      <w:r>
        <w:tab/>
        <w:t>Community service project (required</w:t>
      </w:r>
      <w:r w:rsidR="003D2B90">
        <w:t xml:space="preserve"> for graduation</w:t>
      </w:r>
      <w:r>
        <w:t>)</w:t>
      </w:r>
    </w:p>
    <w:p w:rsidR="007A7972" w:rsidRDefault="007A7972" w:rsidP="00B974C6">
      <w:pPr>
        <w:spacing w:after="0" w:line="240" w:lineRule="auto"/>
        <w:contextualSpacing/>
      </w:pPr>
      <w:r>
        <w:tab/>
        <w:t>Senior project</w:t>
      </w:r>
    </w:p>
    <w:p w:rsidR="007A7972" w:rsidRDefault="007A7972" w:rsidP="00B974C6">
      <w:pPr>
        <w:spacing w:after="0" w:line="240" w:lineRule="auto"/>
        <w:contextualSpacing/>
      </w:pPr>
    </w:p>
    <w:p w:rsidR="007A7972" w:rsidRDefault="007A7972" w:rsidP="00B974C6">
      <w:pPr>
        <w:spacing w:after="0" w:line="240" w:lineRule="auto"/>
        <w:contextualSpacing/>
      </w:pPr>
      <w:r>
        <w:t>Quality professional development</w:t>
      </w:r>
    </w:p>
    <w:p w:rsidR="007A7972" w:rsidRDefault="007A7972" w:rsidP="00B974C6">
      <w:pPr>
        <w:spacing w:after="0" w:line="240" w:lineRule="auto"/>
        <w:contextualSpacing/>
      </w:pPr>
      <w:r>
        <w:tab/>
        <w:t>Collaboration for teachers in interdisciplinary teams</w:t>
      </w:r>
    </w:p>
    <w:p w:rsidR="007A7972" w:rsidRDefault="007A7972" w:rsidP="00B974C6">
      <w:pPr>
        <w:spacing w:after="0" w:line="240" w:lineRule="auto"/>
        <w:contextualSpacing/>
      </w:pPr>
      <w:r>
        <w:tab/>
        <w:t>Administration/teacher collaboration</w:t>
      </w:r>
    </w:p>
    <w:p w:rsidR="007A7972" w:rsidRDefault="007A7972" w:rsidP="00B974C6">
      <w:pPr>
        <w:spacing w:after="0" w:line="240" w:lineRule="auto"/>
        <w:contextualSpacing/>
      </w:pPr>
      <w:r>
        <w:tab/>
        <w:t>New teacher mentoring by veteran staff</w:t>
      </w:r>
    </w:p>
    <w:p w:rsidR="003D2B90" w:rsidRDefault="003D2B90" w:rsidP="00B974C6">
      <w:pPr>
        <w:spacing w:after="0" w:line="240" w:lineRule="auto"/>
        <w:contextualSpacing/>
      </w:pPr>
      <w:r>
        <w:tab/>
        <w:t>Teacher curriculum mapping to state standards</w:t>
      </w:r>
    </w:p>
    <w:p w:rsidR="007A7972" w:rsidRDefault="007A7972" w:rsidP="00B974C6">
      <w:pPr>
        <w:spacing w:after="0" w:line="240" w:lineRule="auto"/>
        <w:contextualSpacing/>
      </w:pPr>
    </w:p>
    <w:p w:rsidR="007A7972" w:rsidRDefault="007A7972" w:rsidP="00B974C6">
      <w:pPr>
        <w:spacing w:after="0" w:line="240" w:lineRule="auto"/>
        <w:contextualSpacing/>
      </w:pPr>
      <w:r>
        <w:t>Rigorous option-risk curriculum</w:t>
      </w:r>
    </w:p>
    <w:p w:rsidR="003D2B90" w:rsidRDefault="003D2B90" w:rsidP="00B974C6">
      <w:pPr>
        <w:spacing w:after="0" w:line="240" w:lineRule="auto"/>
        <w:contextualSpacing/>
      </w:pPr>
      <w:r>
        <w:tab/>
        <w:t xml:space="preserve">Relationship with community </w:t>
      </w:r>
      <w:proofErr w:type="gramStart"/>
      <w:r>
        <w:t>college  (</w:t>
      </w:r>
      <w:proofErr w:type="gramEnd"/>
      <w:r>
        <w:t>credit)</w:t>
      </w:r>
    </w:p>
    <w:p w:rsidR="007A7972" w:rsidRDefault="007A7972" w:rsidP="00B974C6">
      <w:pPr>
        <w:spacing w:after="0" w:line="240" w:lineRule="auto"/>
        <w:contextualSpacing/>
      </w:pPr>
    </w:p>
    <w:p w:rsidR="007A7972" w:rsidRDefault="007A7972" w:rsidP="00B974C6">
      <w:pPr>
        <w:spacing w:after="0" w:line="240" w:lineRule="auto"/>
        <w:contextualSpacing/>
      </w:pPr>
      <w:r>
        <w:t>Use data (assessment) to inform instruction</w:t>
      </w:r>
    </w:p>
    <w:p w:rsidR="003D2B90" w:rsidRDefault="003D2B90" w:rsidP="00B974C6">
      <w:pPr>
        <w:spacing w:after="0" w:line="240" w:lineRule="auto"/>
        <w:contextualSpacing/>
      </w:pPr>
      <w:r>
        <w:tab/>
        <w:t>Change the curriculum and delivery to meet needs</w:t>
      </w:r>
    </w:p>
    <w:p w:rsidR="003D2B90" w:rsidRDefault="003D2B90" w:rsidP="00B974C6">
      <w:pPr>
        <w:spacing w:after="0" w:line="240" w:lineRule="auto"/>
        <w:contextualSpacing/>
      </w:pPr>
      <w:r>
        <w:tab/>
        <w:t>Pre/post assessment</w:t>
      </w:r>
      <w:proofErr w:type="gramStart"/>
      <w:r>
        <w:t>;  formative</w:t>
      </w:r>
      <w:proofErr w:type="gramEnd"/>
      <w:r>
        <w:t xml:space="preserve"> assessment; proficiency </w:t>
      </w:r>
      <w:proofErr w:type="spellStart"/>
      <w:r>
        <w:t>grding</w:t>
      </w:r>
      <w:proofErr w:type="spellEnd"/>
    </w:p>
    <w:p w:rsidR="007A7972" w:rsidRDefault="007A7972" w:rsidP="00B974C6">
      <w:pPr>
        <w:spacing w:after="0" w:line="240" w:lineRule="auto"/>
        <w:contextualSpacing/>
      </w:pPr>
    </w:p>
    <w:p w:rsidR="007A7972" w:rsidRDefault="007A7972" w:rsidP="00B974C6">
      <w:pPr>
        <w:spacing w:after="0" w:line="240" w:lineRule="auto"/>
        <w:contextualSpacing/>
      </w:pPr>
      <w:r>
        <w:t>Restructure into smaller learning communities</w:t>
      </w:r>
    </w:p>
    <w:p w:rsidR="007A7972" w:rsidRDefault="007A7972" w:rsidP="00B974C6">
      <w:pPr>
        <w:spacing w:after="0" w:line="240" w:lineRule="auto"/>
        <w:contextualSpacing/>
      </w:pPr>
      <w:r>
        <w:tab/>
        <w:t>Career focused school within school</w:t>
      </w:r>
    </w:p>
    <w:p w:rsidR="007A7972" w:rsidRDefault="007A7972" w:rsidP="00B974C6">
      <w:pPr>
        <w:spacing w:after="0" w:line="240" w:lineRule="auto"/>
        <w:contextualSpacing/>
      </w:pPr>
      <w:r>
        <w:tab/>
        <w:t>Student cohorts/ interdisciplinary teams</w:t>
      </w:r>
    </w:p>
    <w:p w:rsidR="003D2B90" w:rsidRDefault="003D2B90" w:rsidP="00B974C6">
      <w:pPr>
        <w:spacing w:after="0" w:line="240" w:lineRule="auto"/>
        <w:contextualSpacing/>
      </w:pPr>
      <w:r>
        <w:tab/>
        <w:t>Minority student achievement—teach leadership</w:t>
      </w:r>
    </w:p>
    <w:p w:rsidR="007A7972" w:rsidRDefault="007A7972" w:rsidP="00B974C6">
      <w:pPr>
        <w:spacing w:after="0" w:line="240" w:lineRule="auto"/>
        <w:contextualSpacing/>
      </w:pPr>
    </w:p>
    <w:p w:rsidR="007A7972" w:rsidRDefault="007A7972" w:rsidP="00B974C6">
      <w:pPr>
        <w:spacing w:after="0" w:line="240" w:lineRule="auto"/>
        <w:contextualSpacing/>
      </w:pPr>
      <w:r>
        <w:t>Mentoring</w:t>
      </w:r>
    </w:p>
    <w:p w:rsidR="007A7972" w:rsidRDefault="007A7972" w:rsidP="00B974C6">
      <w:pPr>
        <w:spacing w:after="0" w:line="240" w:lineRule="auto"/>
        <w:contextualSpacing/>
      </w:pPr>
      <w:r>
        <w:tab/>
        <w:t>Each freshman assigned mentor(s) for 4 years</w:t>
      </w:r>
    </w:p>
    <w:p w:rsidR="007A7972" w:rsidRDefault="007A7972" w:rsidP="00B974C6">
      <w:pPr>
        <w:spacing w:after="0" w:line="240" w:lineRule="auto"/>
        <w:contextualSpacing/>
      </w:pPr>
      <w:r>
        <w:tab/>
        <w:t>Cross-age peer mentoring</w:t>
      </w:r>
    </w:p>
    <w:p w:rsidR="00B974C6" w:rsidRDefault="00B974C6">
      <w:pPr>
        <w:spacing w:after="0" w:line="240" w:lineRule="auto"/>
        <w:contextualSpacing/>
      </w:pPr>
    </w:p>
    <w:sectPr w:rsidR="00B974C6" w:rsidSect="005878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A7972"/>
    <w:rsid w:val="003D2B90"/>
    <w:rsid w:val="0058787F"/>
    <w:rsid w:val="007A7972"/>
    <w:rsid w:val="00B97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8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Portland State University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%USERNAME%</dc:creator>
  <cp:keywords/>
  <dc:description/>
  <cp:lastModifiedBy>%USERNAME%</cp:lastModifiedBy>
  <cp:revision>2</cp:revision>
  <dcterms:created xsi:type="dcterms:W3CDTF">2011-07-26T16:42:00Z</dcterms:created>
  <dcterms:modified xsi:type="dcterms:W3CDTF">2011-07-26T17:02:00Z</dcterms:modified>
</cp:coreProperties>
</file>